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30D9F" w:rsidR="00E00324" w:rsidP="00E00324" w:rsidRDefault="00E00324" w14:paraId="49F8C2CD" wp14:textId="77777777">
      <w:pPr>
        <w:rPr>
          <w:rFonts w:ascii="Times New Roman" w:hAnsi="Times New Roman"/>
          <w:sz w:val="16"/>
          <w:szCs w:val="16"/>
        </w:rPr>
      </w:pPr>
      <w:r w:rsidRPr="00530D9F">
        <w:rPr>
          <w:rFonts w:ascii="Times New Roman" w:hAnsi="Times New Roman"/>
          <w:sz w:val="16"/>
          <w:szCs w:val="16"/>
        </w:rPr>
        <w:t>LINKÖPINGS UNIVERSITET</w:t>
      </w:r>
    </w:p>
    <w:p xmlns:wp14="http://schemas.microsoft.com/office/word/2010/wordml" w:rsidRPr="00530D9F" w:rsidR="00E00324" w:rsidP="00E00324" w:rsidRDefault="00E00324" w14:paraId="420AF628" wp14:textId="77777777">
      <w:pPr>
        <w:rPr>
          <w:rFonts w:ascii="Times New Roman" w:hAnsi="Times New Roman"/>
          <w:sz w:val="16"/>
          <w:szCs w:val="16"/>
        </w:rPr>
      </w:pPr>
      <w:r w:rsidRPr="00530D9F">
        <w:rPr>
          <w:rFonts w:ascii="Times New Roman" w:hAnsi="Times New Roman"/>
          <w:sz w:val="16"/>
          <w:szCs w:val="16"/>
        </w:rPr>
        <w:t>Institutionen för kultur och samhälle</w:t>
      </w:r>
    </w:p>
    <w:p xmlns:wp14="http://schemas.microsoft.com/office/word/2010/wordml" w:rsidRPr="00530D9F" w:rsidR="00E00324" w:rsidP="00E00324" w:rsidRDefault="00E00324" w14:paraId="15701D71" wp14:textId="77777777">
      <w:pPr>
        <w:rPr>
          <w:rFonts w:ascii="Times New Roman" w:hAnsi="Times New Roman"/>
          <w:sz w:val="16"/>
          <w:szCs w:val="16"/>
        </w:rPr>
      </w:pPr>
      <w:r>
        <w:rPr>
          <w:rFonts w:ascii="Times New Roman" w:hAnsi="Times New Roman"/>
          <w:sz w:val="16"/>
          <w:szCs w:val="16"/>
        </w:rPr>
        <w:t>Litteraturvetenskap 2 (716G38</w:t>
      </w:r>
      <w:r w:rsidRPr="00530D9F">
        <w:rPr>
          <w:rFonts w:ascii="Times New Roman" w:hAnsi="Times New Roman"/>
          <w:sz w:val="16"/>
          <w:szCs w:val="16"/>
        </w:rPr>
        <w:t>)</w:t>
      </w:r>
    </w:p>
    <w:p xmlns:wp14="http://schemas.microsoft.com/office/word/2010/wordml" w:rsidRPr="00530D9F" w:rsidR="00E00324" w:rsidP="00E00324" w:rsidRDefault="00E00324" w14:paraId="683526C4" wp14:textId="77777777">
      <w:pPr>
        <w:rPr>
          <w:rFonts w:ascii="Times New Roman" w:hAnsi="Times New Roman"/>
          <w:sz w:val="16"/>
          <w:szCs w:val="16"/>
        </w:rPr>
      </w:pPr>
      <w:r>
        <w:rPr>
          <w:rFonts w:ascii="Times New Roman" w:hAnsi="Times New Roman"/>
          <w:sz w:val="16"/>
          <w:szCs w:val="16"/>
        </w:rPr>
        <w:t>Tematisk fördjupning, ht 2022</w:t>
      </w:r>
      <w:r w:rsidRPr="00530D9F">
        <w:rPr>
          <w:rFonts w:ascii="Times New Roman" w:hAnsi="Times New Roman"/>
          <w:sz w:val="16"/>
          <w:szCs w:val="16"/>
        </w:rPr>
        <w:t xml:space="preserve"> </w:t>
      </w:r>
    </w:p>
    <w:p xmlns:wp14="http://schemas.microsoft.com/office/word/2010/wordml" w:rsidRPr="00530D9F" w:rsidR="00E00324" w:rsidP="00E00324" w:rsidRDefault="00E00324" w14:paraId="2727B69A" wp14:textId="77777777">
      <w:pPr>
        <w:rPr>
          <w:rFonts w:ascii="Times New Roman" w:hAnsi="Times New Roman"/>
          <w:b/>
          <w:sz w:val="32"/>
          <w:szCs w:val="32"/>
        </w:rPr>
      </w:pPr>
      <w:r w:rsidRPr="00530D9F">
        <w:rPr>
          <w:rFonts w:ascii="Times New Roman" w:hAnsi="Times New Roman"/>
          <w:b/>
          <w:sz w:val="32"/>
          <w:szCs w:val="32"/>
        </w:rPr>
        <w:t>Postkolonial litteratur</w:t>
      </w:r>
    </w:p>
    <w:p xmlns:wp14="http://schemas.microsoft.com/office/word/2010/wordml" w:rsidRPr="00530D9F" w:rsidR="00E00324" w:rsidP="00E00324" w:rsidRDefault="00E00324" w14:paraId="4DDD5507" wp14:textId="77777777">
      <w:pPr>
        <w:rPr>
          <w:rFonts w:ascii="Times New Roman" w:hAnsi="Times New Roman"/>
          <w:sz w:val="24"/>
          <w:szCs w:val="24"/>
        </w:rPr>
      </w:pPr>
      <w:r w:rsidRPr="00530D9F">
        <w:rPr>
          <w:rFonts w:ascii="Times New Roman" w:hAnsi="Times New Roman"/>
          <w:sz w:val="24"/>
          <w:szCs w:val="24"/>
        </w:rPr>
        <w:t xml:space="preserve">Lärare: Ann-Sofie Persson, </w:t>
      </w:r>
      <w:hyperlink w:history="1" r:id="rId4">
        <w:r w:rsidRPr="00530D9F">
          <w:rPr>
            <w:rStyle w:val="Hyperlnk"/>
            <w:rFonts w:ascii="Times New Roman" w:hAnsi="Times New Roman"/>
            <w:sz w:val="24"/>
            <w:szCs w:val="24"/>
          </w:rPr>
          <w:t>ann-sofie.persson@liu.se</w:t>
        </w:r>
      </w:hyperlink>
      <w:r w:rsidRPr="00530D9F">
        <w:rPr>
          <w:rFonts w:ascii="Times New Roman" w:hAnsi="Times New Roman"/>
          <w:sz w:val="24"/>
          <w:szCs w:val="24"/>
        </w:rPr>
        <w:t xml:space="preserve">  </w:t>
      </w:r>
    </w:p>
    <w:p xmlns:wp14="http://schemas.microsoft.com/office/word/2010/wordml" w:rsidRPr="00530D9F" w:rsidR="00E00324" w:rsidP="00E00324" w:rsidRDefault="00E00324" w14:paraId="405BEE96" wp14:textId="77777777">
      <w:pPr>
        <w:rPr>
          <w:rFonts w:ascii="Times New Roman" w:hAnsi="Times New Roman"/>
          <w:b/>
          <w:sz w:val="28"/>
          <w:szCs w:val="28"/>
        </w:rPr>
      </w:pPr>
      <w:r w:rsidRPr="00530D9F">
        <w:rPr>
          <w:rFonts w:ascii="Times New Roman" w:hAnsi="Times New Roman"/>
          <w:b/>
          <w:sz w:val="28"/>
          <w:szCs w:val="28"/>
        </w:rPr>
        <w:t>Momentschema</w:t>
      </w: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29"/>
        <w:gridCol w:w="900"/>
        <w:gridCol w:w="778"/>
        <w:gridCol w:w="4149"/>
        <w:gridCol w:w="990"/>
        <w:gridCol w:w="1416"/>
      </w:tblGrid>
      <w:tr xmlns:wp14="http://schemas.microsoft.com/office/word/2010/wordml" w:rsidRPr="00530D9F" w:rsidR="00E00324" w:rsidTr="415B84A6" w14:paraId="796BB0A6" wp14:textId="77777777">
        <w:tc>
          <w:tcPr>
            <w:tcW w:w="829" w:type="dxa"/>
            <w:tcMar/>
          </w:tcPr>
          <w:p w:rsidRPr="00530D9F" w:rsidR="00E00324" w:rsidP="00E00324" w:rsidRDefault="00E00324" w14:paraId="3BE67D59" wp14:textId="77777777">
            <w:pPr>
              <w:spacing w:after="0" w:line="240" w:lineRule="auto"/>
              <w:rPr>
                <w:rFonts w:ascii="Times New Roman" w:hAnsi="Times New Roman"/>
                <w:sz w:val="24"/>
                <w:szCs w:val="24"/>
              </w:rPr>
            </w:pPr>
            <w:r w:rsidRPr="00530D9F">
              <w:rPr>
                <w:rFonts w:ascii="Times New Roman" w:hAnsi="Times New Roman"/>
                <w:sz w:val="24"/>
                <w:szCs w:val="24"/>
              </w:rPr>
              <w:t>Vecka</w:t>
            </w:r>
          </w:p>
        </w:tc>
        <w:tc>
          <w:tcPr>
            <w:tcW w:w="900" w:type="dxa"/>
            <w:tcMar/>
          </w:tcPr>
          <w:p w:rsidRPr="00530D9F" w:rsidR="00E00324" w:rsidP="00E00324" w:rsidRDefault="00E00324" w14:paraId="2CC85FF6" wp14:textId="77777777">
            <w:pPr>
              <w:spacing w:after="0" w:line="240" w:lineRule="auto"/>
              <w:rPr>
                <w:rFonts w:ascii="Times New Roman" w:hAnsi="Times New Roman"/>
                <w:sz w:val="24"/>
                <w:szCs w:val="24"/>
              </w:rPr>
            </w:pPr>
            <w:r w:rsidRPr="00530D9F">
              <w:rPr>
                <w:rFonts w:ascii="Times New Roman" w:hAnsi="Times New Roman"/>
                <w:sz w:val="24"/>
                <w:szCs w:val="24"/>
              </w:rPr>
              <w:t xml:space="preserve">Datum </w:t>
            </w:r>
          </w:p>
        </w:tc>
        <w:tc>
          <w:tcPr>
            <w:tcW w:w="778" w:type="dxa"/>
            <w:tcMar/>
          </w:tcPr>
          <w:p w:rsidRPr="00530D9F" w:rsidR="00E00324" w:rsidP="00E00324" w:rsidRDefault="00E00324" w14:paraId="01847676" wp14:textId="77777777">
            <w:pPr>
              <w:spacing w:after="0" w:line="240" w:lineRule="auto"/>
              <w:rPr>
                <w:rFonts w:ascii="Times New Roman" w:hAnsi="Times New Roman"/>
                <w:sz w:val="24"/>
                <w:szCs w:val="24"/>
              </w:rPr>
            </w:pPr>
            <w:r w:rsidRPr="00530D9F">
              <w:rPr>
                <w:rFonts w:ascii="Times New Roman" w:hAnsi="Times New Roman"/>
                <w:sz w:val="24"/>
                <w:szCs w:val="24"/>
              </w:rPr>
              <w:t xml:space="preserve">Tid </w:t>
            </w:r>
          </w:p>
        </w:tc>
        <w:tc>
          <w:tcPr>
            <w:tcW w:w="4149" w:type="dxa"/>
            <w:tcMar/>
          </w:tcPr>
          <w:p w:rsidRPr="00530D9F" w:rsidR="00E00324" w:rsidP="00E00324" w:rsidRDefault="00E00324" w14:paraId="016261F0" wp14:textId="77777777">
            <w:pPr>
              <w:spacing w:after="0" w:line="240" w:lineRule="auto"/>
              <w:rPr>
                <w:rFonts w:ascii="Times New Roman" w:hAnsi="Times New Roman"/>
                <w:sz w:val="24"/>
                <w:szCs w:val="24"/>
              </w:rPr>
            </w:pPr>
            <w:r w:rsidRPr="00530D9F">
              <w:rPr>
                <w:rFonts w:ascii="Times New Roman" w:hAnsi="Times New Roman"/>
                <w:sz w:val="24"/>
                <w:szCs w:val="24"/>
              </w:rPr>
              <w:t xml:space="preserve">Moment </w:t>
            </w:r>
          </w:p>
        </w:tc>
        <w:tc>
          <w:tcPr>
            <w:tcW w:w="990" w:type="dxa"/>
            <w:tcMar/>
          </w:tcPr>
          <w:p w:rsidRPr="00530D9F" w:rsidR="00E00324" w:rsidP="00E00324" w:rsidRDefault="00E00324" w14:paraId="035F4558" wp14:textId="77777777">
            <w:pPr>
              <w:spacing w:after="0" w:line="240" w:lineRule="auto"/>
              <w:rPr>
                <w:rFonts w:ascii="Times New Roman" w:hAnsi="Times New Roman"/>
                <w:sz w:val="24"/>
                <w:szCs w:val="24"/>
              </w:rPr>
            </w:pPr>
            <w:r w:rsidRPr="00530D9F">
              <w:rPr>
                <w:rFonts w:ascii="Times New Roman" w:hAnsi="Times New Roman"/>
                <w:sz w:val="24"/>
                <w:szCs w:val="24"/>
              </w:rPr>
              <w:t xml:space="preserve">Lärare </w:t>
            </w:r>
          </w:p>
        </w:tc>
        <w:tc>
          <w:tcPr>
            <w:tcW w:w="1416" w:type="dxa"/>
            <w:tcMar/>
          </w:tcPr>
          <w:p w:rsidRPr="00530D9F" w:rsidR="00E00324" w:rsidP="00E00324" w:rsidRDefault="00E00324" w14:paraId="0B21B423" wp14:textId="77777777">
            <w:pPr>
              <w:spacing w:after="0" w:line="240" w:lineRule="auto"/>
              <w:rPr>
                <w:rFonts w:ascii="Times New Roman" w:hAnsi="Times New Roman"/>
                <w:sz w:val="24"/>
                <w:szCs w:val="24"/>
              </w:rPr>
            </w:pPr>
            <w:r>
              <w:rPr>
                <w:rFonts w:ascii="Times New Roman" w:hAnsi="Times New Roman"/>
                <w:sz w:val="24"/>
                <w:szCs w:val="24"/>
              </w:rPr>
              <w:t>Sal</w:t>
            </w:r>
          </w:p>
        </w:tc>
      </w:tr>
      <w:tr xmlns:wp14="http://schemas.microsoft.com/office/word/2010/wordml" w:rsidRPr="00530D9F" w:rsidR="00E00324" w:rsidTr="415B84A6" w14:paraId="29582B39" wp14:textId="77777777">
        <w:tc>
          <w:tcPr>
            <w:tcW w:w="829" w:type="dxa"/>
            <w:tcMar/>
          </w:tcPr>
          <w:p w:rsidRPr="00530D9F" w:rsidR="00E00324" w:rsidP="00E00324" w:rsidRDefault="00E00324" w14:paraId="21C9D991" wp14:textId="77777777">
            <w:pPr>
              <w:spacing w:after="0" w:line="240" w:lineRule="auto"/>
              <w:rPr>
                <w:rFonts w:ascii="Times New Roman" w:hAnsi="Times New Roman"/>
                <w:sz w:val="24"/>
                <w:szCs w:val="24"/>
              </w:rPr>
            </w:pPr>
            <w:r w:rsidRPr="00530D9F">
              <w:rPr>
                <w:rFonts w:ascii="Times New Roman" w:hAnsi="Times New Roman"/>
                <w:sz w:val="24"/>
                <w:szCs w:val="24"/>
              </w:rPr>
              <w:t>42</w:t>
            </w:r>
          </w:p>
        </w:tc>
        <w:tc>
          <w:tcPr>
            <w:tcW w:w="900" w:type="dxa"/>
            <w:tcMar/>
          </w:tcPr>
          <w:p w:rsidRPr="00530D9F" w:rsidR="00E00324" w:rsidP="00E00324" w:rsidRDefault="002474D6" w14:paraId="5939FC7B" wp14:textId="77777777">
            <w:pPr>
              <w:spacing w:after="0" w:line="240" w:lineRule="auto"/>
              <w:rPr>
                <w:rFonts w:ascii="Times New Roman" w:hAnsi="Times New Roman"/>
                <w:sz w:val="24"/>
                <w:szCs w:val="24"/>
              </w:rPr>
            </w:pPr>
            <w:r>
              <w:rPr>
                <w:rFonts w:ascii="Times New Roman" w:hAnsi="Times New Roman"/>
                <w:sz w:val="24"/>
                <w:szCs w:val="24"/>
              </w:rPr>
              <w:t>Må 17</w:t>
            </w:r>
            <w:r w:rsidRPr="00530D9F" w:rsidR="00E00324">
              <w:rPr>
                <w:rFonts w:ascii="Times New Roman" w:hAnsi="Times New Roman"/>
                <w:sz w:val="24"/>
                <w:szCs w:val="24"/>
              </w:rPr>
              <w:t>/10</w:t>
            </w:r>
          </w:p>
        </w:tc>
        <w:tc>
          <w:tcPr>
            <w:tcW w:w="778" w:type="dxa"/>
            <w:tcMar/>
          </w:tcPr>
          <w:p w:rsidRPr="00530D9F" w:rsidR="00E00324" w:rsidP="00E00324" w:rsidRDefault="00E00324" w14:paraId="4BA449CC" wp14:textId="77777777">
            <w:pPr>
              <w:spacing w:after="0" w:line="240" w:lineRule="auto"/>
              <w:rPr>
                <w:rFonts w:ascii="Times New Roman" w:hAnsi="Times New Roman"/>
                <w:sz w:val="24"/>
                <w:szCs w:val="24"/>
              </w:rPr>
            </w:pPr>
            <w:r>
              <w:rPr>
                <w:rFonts w:ascii="Times New Roman" w:hAnsi="Times New Roman"/>
                <w:sz w:val="24"/>
                <w:szCs w:val="24"/>
              </w:rPr>
              <w:t>10-12</w:t>
            </w:r>
          </w:p>
        </w:tc>
        <w:tc>
          <w:tcPr>
            <w:tcW w:w="4149" w:type="dxa"/>
            <w:tcMar/>
          </w:tcPr>
          <w:p w:rsidRPr="00530D9F" w:rsidR="00E00324" w:rsidP="00E00324" w:rsidRDefault="00E00324" w14:paraId="068CBD4A" wp14:textId="77777777">
            <w:pPr>
              <w:spacing w:after="0" w:line="240" w:lineRule="auto"/>
              <w:rPr>
                <w:rFonts w:ascii="Times New Roman" w:hAnsi="Times New Roman"/>
                <w:sz w:val="24"/>
                <w:szCs w:val="24"/>
              </w:rPr>
            </w:pPr>
            <w:r w:rsidRPr="00530D9F">
              <w:rPr>
                <w:rFonts w:ascii="Times New Roman" w:hAnsi="Times New Roman"/>
                <w:sz w:val="24"/>
                <w:szCs w:val="24"/>
              </w:rPr>
              <w:t>Introduktion/Föreläsning</w:t>
            </w:r>
          </w:p>
          <w:p w:rsidRPr="00530D9F" w:rsidR="00E00324" w:rsidP="00E00324" w:rsidRDefault="00E00324" w14:paraId="25B4CD9B" wp14:textId="77777777">
            <w:pPr>
              <w:spacing w:after="0" w:line="240" w:lineRule="auto"/>
              <w:rPr>
                <w:rFonts w:ascii="Times New Roman" w:hAnsi="Times New Roman"/>
                <w:sz w:val="24"/>
                <w:szCs w:val="24"/>
              </w:rPr>
            </w:pPr>
            <w:r w:rsidRPr="00530D9F">
              <w:rPr>
                <w:rFonts w:ascii="Times New Roman" w:hAnsi="Times New Roman"/>
                <w:sz w:val="24"/>
                <w:szCs w:val="24"/>
              </w:rPr>
              <w:t>Postkolonial litteratur och teori</w:t>
            </w:r>
          </w:p>
          <w:p w:rsidRPr="00530D9F" w:rsidR="00E00324" w:rsidP="00E00324" w:rsidRDefault="00E00324" w14:paraId="672A6659" wp14:textId="77777777">
            <w:pPr>
              <w:spacing w:after="0" w:line="240" w:lineRule="auto"/>
              <w:rPr>
                <w:rFonts w:ascii="Times New Roman" w:hAnsi="Times New Roman"/>
                <w:sz w:val="24"/>
                <w:szCs w:val="24"/>
              </w:rPr>
            </w:pPr>
          </w:p>
        </w:tc>
        <w:tc>
          <w:tcPr>
            <w:tcW w:w="990" w:type="dxa"/>
            <w:tcMar/>
          </w:tcPr>
          <w:p w:rsidRPr="00530D9F" w:rsidR="00E00324" w:rsidP="00E00324" w:rsidRDefault="00E00324" w14:paraId="02A4B6BE" wp14:textId="77777777">
            <w:pPr>
              <w:spacing w:after="0" w:line="240" w:lineRule="auto"/>
              <w:rPr>
                <w:rFonts w:ascii="Times New Roman" w:hAnsi="Times New Roman"/>
                <w:sz w:val="24"/>
                <w:szCs w:val="24"/>
              </w:rPr>
            </w:pPr>
            <w:r w:rsidRPr="00530D9F">
              <w:rPr>
                <w:rFonts w:ascii="Times New Roman" w:hAnsi="Times New Roman"/>
                <w:sz w:val="24"/>
                <w:szCs w:val="24"/>
              </w:rPr>
              <w:t>ASP</w:t>
            </w:r>
          </w:p>
        </w:tc>
        <w:tc>
          <w:tcPr>
            <w:tcW w:w="1416" w:type="dxa"/>
            <w:tcMar/>
          </w:tcPr>
          <w:p w:rsidRPr="00530D9F" w:rsidR="00E00324" w:rsidP="00E00324" w:rsidRDefault="002474D6" w14:paraId="4346EB37" wp14:textId="77777777">
            <w:pPr>
              <w:spacing w:after="0" w:line="240" w:lineRule="auto"/>
              <w:rPr>
                <w:rFonts w:ascii="Times New Roman" w:hAnsi="Times New Roman"/>
                <w:sz w:val="24"/>
                <w:szCs w:val="24"/>
              </w:rPr>
            </w:pPr>
            <w:r>
              <w:rPr>
                <w:rFonts w:ascii="Times New Roman" w:hAnsi="Times New Roman"/>
                <w:sz w:val="24"/>
                <w:szCs w:val="24"/>
              </w:rPr>
              <w:t>Språklådan</w:t>
            </w:r>
          </w:p>
        </w:tc>
      </w:tr>
      <w:tr xmlns:wp14="http://schemas.microsoft.com/office/word/2010/wordml" w:rsidRPr="00530D9F" w:rsidR="00E00324" w:rsidTr="415B84A6" w14:paraId="2C6270B5" wp14:textId="77777777">
        <w:tc>
          <w:tcPr>
            <w:tcW w:w="829" w:type="dxa"/>
            <w:tcMar/>
          </w:tcPr>
          <w:p w:rsidRPr="00530D9F" w:rsidR="00E00324" w:rsidP="00E00324" w:rsidRDefault="00E00324" w14:paraId="0A37501D" wp14:textId="77777777">
            <w:pPr>
              <w:spacing w:after="0" w:line="240" w:lineRule="auto"/>
              <w:rPr>
                <w:rFonts w:ascii="Times New Roman" w:hAnsi="Times New Roman"/>
                <w:sz w:val="24"/>
                <w:szCs w:val="24"/>
              </w:rPr>
            </w:pPr>
          </w:p>
        </w:tc>
        <w:tc>
          <w:tcPr>
            <w:tcW w:w="900" w:type="dxa"/>
            <w:tcMar/>
          </w:tcPr>
          <w:p w:rsidRPr="005257AE" w:rsidR="00E00324" w:rsidP="00E00324" w:rsidRDefault="005257AE" w14:paraId="5CCAFA9A" wp14:textId="77777777">
            <w:pPr>
              <w:spacing w:after="0" w:line="240" w:lineRule="auto"/>
              <w:rPr>
                <w:rFonts w:ascii="Times New Roman" w:hAnsi="Times New Roman"/>
                <w:sz w:val="24"/>
                <w:szCs w:val="24"/>
              </w:rPr>
            </w:pPr>
            <w:proofErr w:type="gramStart"/>
            <w:r w:rsidRPr="005257AE">
              <w:rPr>
                <w:rFonts w:ascii="Times New Roman" w:hAnsi="Times New Roman"/>
                <w:sz w:val="24"/>
                <w:szCs w:val="24"/>
              </w:rPr>
              <w:t>Ons  19</w:t>
            </w:r>
            <w:proofErr w:type="gramEnd"/>
            <w:r w:rsidRPr="005257AE" w:rsidR="00E00324">
              <w:rPr>
                <w:rFonts w:ascii="Times New Roman" w:hAnsi="Times New Roman"/>
                <w:sz w:val="24"/>
                <w:szCs w:val="24"/>
              </w:rPr>
              <w:t>/10</w:t>
            </w:r>
          </w:p>
        </w:tc>
        <w:tc>
          <w:tcPr>
            <w:tcW w:w="778" w:type="dxa"/>
            <w:tcMar/>
          </w:tcPr>
          <w:p w:rsidRPr="005257AE" w:rsidR="00E00324" w:rsidP="00E00324" w:rsidRDefault="005257AE" w14:paraId="0C06C12E" wp14:textId="77777777">
            <w:pPr>
              <w:spacing w:after="0" w:line="240" w:lineRule="auto"/>
              <w:rPr>
                <w:rFonts w:ascii="Times New Roman" w:hAnsi="Times New Roman"/>
                <w:sz w:val="24"/>
                <w:szCs w:val="24"/>
              </w:rPr>
            </w:pPr>
            <w:r w:rsidRPr="005257AE">
              <w:rPr>
                <w:rFonts w:ascii="Times New Roman" w:hAnsi="Times New Roman"/>
                <w:sz w:val="24"/>
                <w:szCs w:val="24"/>
              </w:rPr>
              <w:t>13-15</w:t>
            </w:r>
            <w:r w:rsidRPr="005257AE" w:rsidR="00E00324">
              <w:rPr>
                <w:rFonts w:ascii="Times New Roman" w:hAnsi="Times New Roman"/>
                <w:sz w:val="24"/>
                <w:szCs w:val="24"/>
              </w:rPr>
              <w:t xml:space="preserve"> </w:t>
            </w:r>
          </w:p>
        </w:tc>
        <w:tc>
          <w:tcPr>
            <w:tcW w:w="4149" w:type="dxa"/>
            <w:tcMar/>
          </w:tcPr>
          <w:p w:rsidRPr="005257AE" w:rsidR="00E00324" w:rsidP="00E00324" w:rsidRDefault="00E00324" w14:paraId="7ACCA587" wp14:textId="77777777">
            <w:pPr>
              <w:spacing w:after="0" w:line="240" w:lineRule="auto"/>
              <w:rPr>
                <w:rFonts w:ascii="Times New Roman" w:hAnsi="Times New Roman"/>
                <w:sz w:val="24"/>
                <w:szCs w:val="24"/>
                <w:lang w:val="en-US"/>
              </w:rPr>
            </w:pPr>
            <w:proofErr w:type="spellStart"/>
            <w:r w:rsidRPr="005257AE">
              <w:rPr>
                <w:rFonts w:ascii="Times New Roman" w:hAnsi="Times New Roman"/>
                <w:sz w:val="24"/>
                <w:szCs w:val="24"/>
                <w:lang w:val="en-US"/>
              </w:rPr>
              <w:t>Föreläsning</w:t>
            </w:r>
            <w:proofErr w:type="spellEnd"/>
            <w:r w:rsidRPr="005257AE">
              <w:rPr>
                <w:rFonts w:ascii="Times New Roman" w:hAnsi="Times New Roman"/>
                <w:sz w:val="24"/>
                <w:szCs w:val="24"/>
                <w:lang w:val="en-US"/>
              </w:rPr>
              <w:t>/</w:t>
            </w:r>
            <w:proofErr w:type="spellStart"/>
            <w:r w:rsidRPr="005257AE">
              <w:rPr>
                <w:rFonts w:ascii="Times New Roman" w:hAnsi="Times New Roman"/>
                <w:sz w:val="24"/>
                <w:szCs w:val="24"/>
                <w:lang w:val="en-US"/>
              </w:rPr>
              <w:t>seminarium</w:t>
            </w:r>
            <w:proofErr w:type="spellEnd"/>
          </w:p>
          <w:p w:rsidRPr="005257AE" w:rsidR="00E00324" w:rsidP="00E00324" w:rsidRDefault="00E00324" w14:paraId="325B9043" wp14:textId="77777777">
            <w:pPr>
              <w:spacing w:after="0" w:line="240" w:lineRule="auto"/>
              <w:rPr>
                <w:rFonts w:ascii="Times New Roman" w:hAnsi="Times New Roman"/>
                <w:i/>
                <w:sz w:val="24"/>
                <w:szCs w:val="24"/>
                <w:lang w:val="en-US"/>
              </w:rPr>
            </w:pPr>
            <w:r w:rsidRPr="005257AE">
              <w:rPr>
                <w:rFonts w:ascii="Times New Roman" w:hAnsi="Times New Roman"/>
                <w:sz w:val="24"/>
                <w:szCs w:val="24"/>
                <w:lang w:val="en-US"/>
              </w:rPr>
              <w:t xml:space="preserve">Chinua Achebe: </w:t>
            </w:r>
            <w:r w:rsidRPr="005257AE">
              <w:rPr>
                <w:rFonts w:ascii="Times New Roman" w:hAnsi="Times New Roman"/>
                <w:i/>
                <w:sz w:val="24"/>
                <w:szCs w:val="24"/>
                <w:lang w:val="en-US"/>
              </w:rPr>
              <w:t>Things Fall Apart</w:t>
            </w:r>
          </w:p>
          <w:p w:rsidRPr="005257AE" w:rsidR="00E00324" w:rsidP="00E00324" w:rsidRDefault="00E00324" w14:paraId="5DAB6C7B" wp14:textId="77777777">
            <w:pPr>
              <w:spacing w:after="0" w:line="240" w:lineRule="auto"/>
              <w:rPr>
                <w:rFonts w:ascii="Times New Roman" w:hAnsi="Times New Roman"/>
                <w:sz w:val="24"/>
                <w:szCs w:val="24"/>
                <w:lang w:val="en-US"/>
              </w:rPr>
            </w:pPr>
          </w:p>
        </w:tc>
        <w:tc>
          <w:tcPr>
            <w:tcW w:w="990" w:type="dxa"/>
            <w:tcMar/>
          </w:tcPr>
          <w:p w:rsidRPr="005257AE" w:rsidR="00E00324" w:rsidP="00E00324" w:rsidRDefault="00E00324" w14:paraId="0F2F0657" wp14:textId="77777777">
            <w:pPr>
              <w:spacing w:after="0" w:line="240" w:lineRule="auto"/>
              <w:rPr>
                <w:rFonts w:ascii="Times New Roman" w:hAnsi="Times New Roman"/>
                <w:sz w:val="24"/>
                <w:szCs w:val="24"/>
              </w:rPr>
            </w:pPr>
            <w:r w:rsidRPr="005257AE">
              <w:rPr>
                <w:rFonts w:ascii="Times New Roman" w:hAnsi="Times New Roman"/>
                <w:sz w:val="24"/>
                <w:szCs w:val="24"/>
              </w:rPr>
              <w:t>ASP</w:t>
            </w:r>
          </w:p>
        </w:tc>
        <w:tc>
          <w:tcPr>
            <w:tcW w:w="1416" w:type="dxa"/>
            <w:tcMar/>
          </w:tcPr>
          <w:p w:rsidRPr="005257AE" w:rsidR="00E00324" w:rsidP="00E00324" w:rsidRDefault="005257AE" w14:paraId="6BD29BD7" wp14:textId="77777777">
            <w:pPr>
              <w:spacing w:after="0" w:line="240" w:lineRule="auto"/>
              <w:rPr>
                <w:rFonts w:ascii="Times New Roman" w:hAnsi="Times New Roman"/>
                <w:sz w:val="24"/>
                <w:szCs w:val="24"/>
              </w:rPr>
            </w:pPr>
            <w:r w:rsidRPr="005257AE">
              <w:rPr>
                <w:rFonts w:ascii="Times New Roman" w:hAnsi="Times New Roman"/>
                <w:sz w:val="24"/>
                <w:szCs w:val="24"/>
              </w:rPr>
              <w:t>Språklådan</w:t>
            </w:r>
          </w:p>
        </w:tc>
      </w:tr>
      <w:tr xmlns:wp14="http://schemas.microsoft.com/office/word/2010/wordml" w:rsidRPr="00530D9F" w:rsidR="00E00324" w:rsidTr="415B84A6" w14:paraId="456D08A2" wp14:textId="77777777">
        <w:tc>
          <w:tcPr>
            <w:tcW w:w="829" w:type="dxa"/>
            <w:tcMar/>
          </w:tcPr>
          <w:p w:rsidRPr="00530D9F" w:rsidR="00E00324" w:rsidP="00E00324" w:rsidRDefault="00E00324" w14:paraId="55739EF0" wp14:textId="77777777">
            <w:pPr>
              <w:spacing w:after="0" w:line="240" w:lineRule="auto"/>
              <w:rPr>
                <w:rFonts w:ascii="Times New Roman" w:hAnsi="Times New Roman"/>
                <w:sz w:val="24"/>
                <w:szCs w:val="24"/>
              </w:rPr>
            </w:pPr>
            <w:r w:rsidRPr="00530D9F">
              <w:rPr>
                <w:rFonts w:ascii="Times New Roman" w:hAnsi="Times New Roman"/>
                <w:sz w:val="24"/>
                <w:szCs w:val="24"/>
              </w:rPr>
              <w:t>43</w:t>
            </w:r>
          </w:p>
        </w:tc>
        <w:tc>
          <w:tcPr>
            <w:tcW w:w="900" w:type="dxa"/>
            <w:tcMar/>
          </w:tcPr>
          <w:p w:rsidRPr="005257AE" w:rsidR="00E00324" w:rsidP="00E00324" w:rsidRDefault="005257AE" w14:paraId="47D9423F" wp14:textId="77777777">
            <w:pPr>
              <w:spacing w:after="0" w:line="240" w:lineRule="auto"/>
              <w:rPr>
                <w:rFonts w:ascii="Times New Roman" w:hAnsi="Times New Roman"/>
                <w:sz w:val="24"/>
                <w:szCs w:val="24"/>
              </w:rPr>
            </w:pPr>
            <w:r w:rsidRPr="005257AE">
              <w:rPr>
                <w:rFonts w:ascii="Times New Roman" w:hAnsi="Times New Roman"/>
                <w:sz w:val="24"/>
                <w:szCs w:val="24"/>
              </w:rPr>
              <w:t>Må 24</w:t>
            </w:r>
            <w:r w:rsidRPr="005257AE" w:rsidR="00E00324">
              <w:rPr>
                <w:rFonts w:ascii="Times New Roman" w:hAnsi="Times New Roman"/>
                <w:sz w:val="24"/>
                <w:szCs w:val="24"/>
              </w:rPr>
              <w:t>/10</w:t>
            </w:r>
          </w:p>
        </w:tc>
        <w:tc>
          <w:tcPr>
            <w:tcW w:w="778" w:type="dxa"/>
            <w:tcMar/>
          </w:tcPr>
          <w:p w:rsidRPr="005257AE" w:rsidR="00E00324" w:rsidP="00E00324" w:rsidRDefault="00E00324" w14:paraId="5AC0A731" wp14:textId="77777777">
            <w:pPr>
              <w:spacing w:after="0" w:line="240" w:lineRule="auto"/>
              <w:rPr>
                <w:rFonts w:ascii="Times New Roman" w:hAnsi="Times New Roman"/>
                <w:sz w:val="24"/>
                <w:szCs w:val="24"/>
              </w:rPr>
            </w:pPr>
            <w:r w:rsidRPr="005257AE">
              <w:rPr>
                <w:rFonts w:ascii="Times New Roman" w:hAnsi="Times New Roman"/>
                <w:sz w:val="24"/>
                <w:szCs w:val="24"/>
              </w:rPr>
              <w:t>10-12</w:t>
            </w:r>
          </w:p>
        </w:tc>
        <w:tc>
          <w:tcPr>
            <w:tcW w:w="4149" w:type="dxa"/>
            <w:tcMar/>
          </w:tcPr>
          <w:p w:rsidRPr="005257AE" w:rsidR="00E00324" w:rsidP="00E00324" w:rsidRDefault="00E00324" w14:paraId="65BF41AB" wp14:textId="77777777">
            <w:pPr>
              <w:spacing w:after="0" w:line="240" w:lineRule="auto"/>
              <w:rPr>
                <w:rFonts w:ascii="Times New Roman" w:hAnsi="Times New Roman"/>
                <w:sz w:val="24"/>
                <w:szCs w:val="24"/>
                <w:lang w:val="en-US"/>
              </w:rPr>
            </w:pPr>
            <w:proofErr w:type="spellStart"/>
            <w:r w:rsidRPr="005257AE">
              <w:rPr>
                <w:rFonts w:ascii="Times New Roman" w:hAnsi="Times New Roman"/>
                <w:sz w:val="24"/>
                <w:szCs w:val="24"/>
                <w:lang w:val="en-US"/>
              </w:rPr>
              <w:t>Föreläsning</w:t>
            </w:r>
            <w:proofErr w:type="spellEnd"/>
            <w:r w:rsidRPr="005257AE">
              <w:rPr>
                <w:rFonts w:ascii="Times New Roman" w:hAnsi="Times New Roman"/>
                <w:sz w:val="24"/>
                <w:szCs w:val="24"/>
                <w:lang w:val="en-US"/>
              </w:rPr>
              <w:t>/</w:t>
            </w:r>
            <w:proofErr w:type="spellStart"/>
            <w:r w:rsidRPr="005257AE">
              <w:rPr>
                <w:rFonts w:ascii="Times New Roman" w:hAnsi="Times New Roman"/>
                <w:sz w:val="24"/>
                <w:szCs w:val="24"/>
                <w:lang w:val="en-US"/>
              </w:rPr>
              <w:t>seminarium</w:t>
            </w:r>
            <w:proofErr w:type="spellEnd"/>
          </w:p>
          <w:p w:rsidRPr="005257AE" w:rsidR="00E00324" w:rsidP="00E00324" w:rsidRDefault="00E00324" w14:paraId="123D7B24" wp14:textId="77777777">
            <w:pPr>
              <w:spacing w:after="0" w:line="240" w:lineRule="auto"/>
              <w:rPr>
                <w:rFonts w:ascii="Times New Roman" w:hAnsi="Times New Roman"/>
                <w:i/>
                <w:sz w:val="24"/>
                <w:szCs w:val="24"/>
                <w:lang w:val="en-US"/>
              </w:rPr>
            </w:pPr>
            <w:r w:rsidRPr="005257AE">
              <w:rPr>
                <w:rFonts w:ascii="Times New Roman" w:hAnsi="Times New Roman"/>
                <w:sz w:val="24"/>
                <w:szCs w:val="24"/>
                <w:lang w:val="en-US"/>
              </w:rPr>
              <w:t xml:space="preserve">André Brink: </w:t>
            </w:r>
            <w:r w:rsidRPr="005257AE">
              <w:rPr>
                <w:rFonts w:ascii="Times New Roman" w:hAnsi="Times New Roman"/>
                <w:i/>
                <w:sz w:val="24"/>
                <w:szCs w:val="24"/>
                <w:lang w:val="en-US"/>
              </w:rPr>
              <w:t>An Instant in the Wind</w:t>
            </w:r>
          </w:p>
          <w:p w:rsidRPr="005257AE" w:rsidR="00E00324" w:rsidP="00E00324" w:rsidRDefault="00E00324" w14:paraId="02EB378F" wp14:textId="77777777">
            <w:pPr>
              <w:spacing w:after="0" w:line="240" w:lineRule="auto"/>
              <w:rPr>
                <w:rFonts w:ascii="Times New Roman" w:hAnsi="Times New Roman"/>
                <w:sz w:val="24"/>
                <w:szCs w:val="24"/>
                <w:lang w:val="en-US"/>
              </w:rPr>
            </w:pPr>
          </w:p>
        </w:tc>
        <w:tc>
          <w:tcPr>
            <w:tcW w:w="990" w:type="dxa"/>
            <w:tcMar/>
          </w:tcPr>
          <w:p w:rsidRPr="005257AE" w:rsidR="00E00324" w:rsidP="00E00324" w:rsidRDefault="00E00324" w14:paraId="5AB8678F" wp14:textId="77777777">
            <w:pPr>
              <w:spacing w:after="0" w:line="240" w:lineRule="auto"/>
              <w:rPr>
                <w:rFonts w:ascii="Times New Roman" w:hAnsi="Times New Roman"/>
                <w:sz w:val="24"/>
                <w:szCs w:val="24"/>
              </w:rPr>
            </w:pPr>
            <w:r w:rsidRPr="005257AE">
              <w:rPr>
                <w:rFonts w:ascii="Times New Roman" w:hAnsi="Times New Roman"/>
                <w:sz w:val="24"/>
                <w:szCs w:val="24"/>
              </w:rPr>
              <w:t>ASP</w:t>
            </w:r>
          </w:p>
        </w:tc>
        <w:tc>
          <w:tcPr>
            <w:tcW w:w="1416" w:type="dxa"/>
            <w:tcMar/>
          </w:tcPr>
          <w:p w:rsidRPr="005257AE" w:rsidR="00E00324" w:rsidP="00E00324" w:rsidRDefault="005257AE" w14:paraId="611CB543" wp14:textId="77777777">
            <w:pPr>
              <w:spacing w:after="0" w:line="240" w:lineRule="auto"/>
              <w:rPr>
                <w:rFonts w:ascii="Times New Roman" w:hAnsi="Times New Roman"/>
                <w:sz w:val="24"/>
                <w:szCs w:val="24"/>
              </w:rPr>
            </w:pPr>
            <w:r w:rsidRPr="005257AE">
              <w:rPr>
                <w:rFonts w:ascii="Times New Roman" w:hAnsi="Times New Roman"/>
                <w:sz w:val="24"/>
                <w:szCs w:val="24"/>
              </w:rPr>
              <w:t>Ellen</w:t>
            </w:r>
          </w:p>
        </w:tc>
      </w:tr>
      <w:tr xmlns:wp14="http://schemas.microsoft.com/office/word/2010/wordml" w:rsidRPr="00530D9F" w:rsidR="00E00324" w:rsidTr="415B84A6" w14:paraId="29E14EA9" wp14:textId="77777777">
        <w:tc>
          <w:tcPr>
            <w:tcW w:w="829" w:type="dxa"/>
            <w:tcMar/>
          </w:tcPr>
          <w:p w:rsidRPr="00530D9F" w:rsidR="00E00324" w:rsidP="00E00324" w:rsidRDefault="00E00324" w14:paraId="6A05A809" wp14:textId="77777777">
            <w:pPr>
              <w:spacing w:after="0" w:line="240" w:lineRule="auto"/>
              <w:rPr>
                <w:rFonts w:ascii="Times New Roman" w:hAnsi="Times New Roman"/>
                <w:sz w:val="24"/>
                <w:szCs w:val="24"/>
              </w:rPr>
            </w:pPr>
          </w:p>
        </w:tc>
        <w:tc>
          <w:tcPr>
            <w:tcW w:w="900" w:type="dxa"/>
            <w:tcMar/>
          </w:tcPr>
          <w:p w:rsidRPr="005257AE" w:rsidR="00E00324" w:rsidP="00E00324" w:rsidRDefault="005257AE" w14:paraId="499AB9E7" wp14:textId="77777777">
            <w:pPr>
              <w:spacing w:after="0" w:line="240" w:lineRule="auto"/>
              <w:rPr>
                <w:rFonts w:ascii="Times New Roman" w:hAnsi="Times New Roman"/>
                <w:sz w:val="24"/>
                <w:szCs w:val="24"/>
              </w:rPr>
            </w:pPr>
            <w:r w:rsidRPr="005257AE">
              <w:rPr>
                <w:rFonts w:ascii="Times New Roman" w:hAnsi="Times New Roman"/>
                <w:sz w:val="24"/>
                <w:szCs w:val="24"/>
              </w:rPr>
              <w:t>Ons 26</w:t>
            </w:r>
            <w:r w:rsidRPr="005257AE" w:rsidR="00E00324">
              <w:rPr>
                <w:rFonts w:ascii="Times New Roman" w:hAnsi="Times New Roman"/>
                <w:sz w:val="24"/>
                <w:szCs w:val="24"/>
              </w:rPr>
              <w:t>/10</w:t>
            </w:r>
          </w:p>
        </w:tc>
        <w:tc>
          <w:tcPr>
            <w:tcW w:w="778" w:type="dxa"/>
            <w:tcMar/>
          </w:tcPr>
          <w:p w:rsidRPr="005257AE" w:rsidR="00E00324" w:rsidP="00E00324" w:rsidRDefault="00E00324" w14:paraId="25454E6D" wp14:textId="77777777">
            <w:pPr>
              <w:spacing w:after="0" w:line="240" w:lineRule="auto"/>
              <w:rPr>
                <w:rFonts w:ascii="Times New Roman" w:hAnsi="Times New Roman"/>
                <w:sz w:val="24"/>
                <w:szCs w:val="24"/>
              </w:rPr>
            </w:pPr>
            <w:r w:rsidRPr="005257AE">
              <w:rPr>
                <w:rFonts w:ascii="Times New Roman" w:hAnsi="Times New Roman"/>
                <w:sz w:val="24"/>
                <w:szCs w:val="24"/>
              </w:rPr>
              <w:t>13-15</w:t>
            </w:r>
          </w:p>
        </w:tc>
        <w:tc>
          <w:tcPr>
            <w:tcW w:w="4149" w:type="dxa"/>
            <w:tcMar/>
          </w:tcPr>
          <w:p w:rsidRPr="005257AE" w:rsidR="00E00324" w:rsidP="00E00324" w:rsidRDefault="00E00324" w14:paraId="21AA8BB7" wp14:textId="77777777">
            <w:pPr>
              <w:spacing w:after="0" w:line="240" w:lineRule="auto"/>
              <w:rPr>
                <w:rFonts w:ascii="Times New Roman" w:hAnsi="Times New Roman"/>
                <w:sz w:val="24"/>
                <w:szCs w:val="24"/>
              </w:rPr>
            </w:pPr>
            <w:r w:rsidRPr="005257AE">
              <w:rPr>
                <w:rFonts w:ascii="Times New Roman" w:hAnsi="Times New Roman"/>
                <w:sz w:val="24"/>
                <w:szCs w:val="24"/>
              </w:rPr>
              <w:t>Föreläsning/seminarium</w:t>
            </w:r>
          </w:p>
          <w:p w:rsidRPr="005257AE" w:rsidR="00E00324" w:rsidP="00E00324" w:rsidRDefault="00E00324" w14:paraId="6037CDF2" wp14:textId="77777777">
            <w:pPr>
              <w:spacing w:after="0" w:line="240" w:lineRule="auto"/>
              <w:rPr>
                <w:rFonts w:ascii="Times New Roman" w:hAnsi="Times New Roman"/>
                <w:sz w:val="24"/>
                <w:szCs w:val="24"/>
              </w:rPr>
            </w:pPr>
            <w:proofErr w:type="spellStart"/>
            <w:r w:rsidRPr="005257AE">
              <w:rPr>
                <w:rFonts w:ascii="Times New Roman" w:hAnsi="Times New Roman"/>
                <w:sz w:val="24"/>
                <w:szCs w:val="24"/>
              </w:rPr>
              <w:t>Assia</w:t>
            </w:r>
            <w:proofErr w:type="spellEnd"/>
            <w:r w:rsidRPr="005257AE">
              <w:rPr>
                <w:rFonts w:ascii="Times New Roman" w:hAnsi="Times New Roman"/>
                <w:sz w:val="24"/>
                <w:szCs w:val="24"/>
              </w:rPr>
              <w:t xml:space="preserve"> </w:t>
            </w:r>
            <w:proofErr w:type="spellStart"/>
            <w:r w:rsidRPr="005257AE">
              <w:rPr>
                <w:rFonts w:ascii="Times New Roman" w:hAnsi="Times New Roman"/>
                <w:sz w:val="24"/>
                <w:szCs w:val="24"/>
              </w:rPr>
              <w:t>Djebar</w:t>
            </w:r>
            <w:proofErr w:type="spellEnd"/>
            <w:r w:rsidRPr="005257AE">
              <w:rPr>
                <w:rFonts w:ascii="Times New Roman" w:hAnsi="Times New Roman"/>
                <w:sz w:val="24"/>
                <w:szCs w:val="24"/>
              </w:rPr>
              <w:t xml:space="preserve">: </w:t>
            </w:r>
            <w:r w:rsidRPr="005257AE">
              <w:rPr>
                <w:rFonts w:ascii="Times New Roman" w:hAnsi="Times New Roman"/>
                <w:i/>
                <w:sz w:val="24"/>
                <w:szCs w:val="24"/>
              </w:rPr>
              <w:t>Kärleken, kriget</w:t>
            </w:r>
            <w:r w:rsidRPr="005257AE">
              <w:rPr>
                <w:rFonts w:ascii="Times New Roman" w:hAnsi="Times New Roman"/>
                <w:sz w:val="24"/>
                <w:szCs w:val="24"/>
              </w:rPr>
              <w:t xml:space="preserve"> </w:t>
            </w:r>
          </w:p>
          <w:p w:rsidRPr="005257AE" w:rsidR="00E00324" w:rsidP="00E00324" w:rsidRDefault="00E00324" w14:paraId="5A39BBE3" wp14:textId="77777777">
            <w:pPr>
              <w:spacing w:after="0" w:line="240" w:lineRule="auto"/>
              <w:rPr>
                <w:rFonts w:ascii="Times New Roman" w:hAnsi="Times New Roman"/>
                <w:sz w:val="24"/>
                <w:szCs w:val="24"/>
              </w:rPr>
            </w:pPr>
          </w:p>
        </w:tc>
        <w:tc>
          <w:tcPr>
            <w:tcW w:w="990" w:type="dxa"/>
            <w:tcMar/>
          </w:tcPr>
          <w:p w:rsidRPr="005257AE" w:rsidR="00E00324" w:rsidP="00E00324" w:rsidRDefault="00E00324" w14:paraId="13811803" wp14:textId="77777777">
            <w:pPr>
              <w:spacing w:after="0" w:line="240" w:lineRule="auto"/>
              <w:rPr>
                <w:rFonts w:ascii="Times New Roman" w:hAnsi="Times New Roman"/>
                <w:sz w:val="24"/>
                <w:szCs w:val="24"/>
              </w:rPr>
            </w:pPr>
            <w:r w:rsidRPr="005257AE">
              <w:rPr>
                <w:rFonts w:ascii="Times New Roman" w:hAnsi="Times New Roman"/>
                <w:sz w:val="24"/>
                <w:szCs w:val="24"/>
              </w:rPr>
              <w:t>ASP</w:t>
            </w:r>
          </w:p>
        </w:tc>
        <w:tc>
          <w:tcPr>
            <w:tcW w:w="1416" w:type="dxa"/>
            <w:tcMar/>
          </w:tcPr>
          <w:p w:rsidRPr="005257AE" w:rsidR="00E00324" w:rsidP="00E00324" w:rsidRDefault="00E00324" w14:paraId="6025C2CC" wp14:textId="77777777">
            <w:pPr>
              <w:spacing w:after="0" w:line="240" w:lineRule="auto"/>
              <w:rPr>
                <w:rFonts w:ascii="Times New Roman" w:hAnsi="Times New Roman"/>
                <w:sz w:val="24"/>
                <w:szCs w:val="24"/>
              </w:rPr>
            </w:pPr>
            <w:r w:rsidRPr="005257AE">
              <w:rPr>
                <w:rFonts w:ascii="Times New Roman" w:hAnsi="Times New Roman"/>
                <w:sz w:val="24"/>
                <w:szCs w:val="24"/>
              </w:rPr>
              <w:t>Ellen</w:t>
            </w:r>
          </w:p>
        </w:tc>
      </w:tr>
      <w:tr xmlns:wp14="http://schemas.microsoft.com/office/word/2010/wordml" w:rsidRPr="00530D9F" w:rsidR="00E00324" w:rsidTr="415B84A6" w14:paraId="46D7ED32" wp14:textId="77777777">
        <w:tc>
          <w:tcPr>
            <w:tcW w:w="829" w:type="dxa"/>
            <w:tcMar/>
          </w:tcPr>
          <w:p w:rsidRPr="00530D9F" w:rsidR="00E00324" w:rsidP="00E00324" w:rsidRDefault="00E00324" w14:paraId="64397A95" wp14:textId="77777777">
            <w:pPr>
              <w:spacing w:after="0" w:line="240" w:lineRule="auto"/>
              <w:rPr>
                <w:rFonts w:ascii="Times New Roman" w:hAnsi="Times New Roman"/>
                <w:sz w:val="24"/>
                <w:szCs w:val="24"/>
              </w:rPr>
            </w:pPr>
            <w:r w:rsidRPr="00530D9F">
              <w:rPr>
                <w:rFonts w:ascii="Times New Roman" w:hAnsi="Times New Roman"/>
                <w:sz w:val="24"/>
                <w:szCs w:val="24"/>
              </w:rPr>
              <w:t>44</w:t>
            </w:r>
          </w:p>
        </w:tc>
        <w:tc>
          <w:tcPr>
            <w:tcW w:w="900" w:type="dxa"/>
            <w:tcMar/>
          </w:tcPr>
          <w:p w:rsidRPr="005257AE" w:rsidR="00E00324" w:rsidP="00E00324" w:rsidRDefault="00E00324" w14:paraId="1970BB60" wp14:textId="77777777">
            <w:pPr>
              <w:spacing w:after="0" w:line="240" w:lineRule="auto"/>
              <w:rPr>
                <w:rFonts w:ascii="Times New Roman" w:hAnsi="Times New Roman"/>
                <w:sz w:val="24"/>
                <w:szCs w:val="24"/>
              </w:rPr>
            </w:pPr>
            <w:r w:rsidRPr="005257AE">
              <w:rPr>
                <w:rFonts w:ascii="Times New Roman" w:hAnsi="Times New Roman"/>
                <w:sz w:val="24"/>
                <w:szCs w:val="24"/>
              </w:rPr>
              <w:t xml:space="preserve">Må </w:t>
            </w:r>
            <w:r w:rsidRPr="005257AE" w:rsidR="005257AE">
              <w:rPr>
                <w:rFonts w:ascii="Times New Roman" w:hAnsi="Times New Roman"/>
                <w:sz w:val="24"/>
                <w:szCs w:val="24"/>
              </w:rPr>
              <w:t>31/10</w:t>
            </w:r>
          </w:p>
        </w:tc>
        <w:tc>
          <w:tcPr>
            <w:tcW w:w="778" w:type="dxa"/>
            <w:tcMar/>
          </w:tcPr>
          <w:p w:rsidRPr="005257AE" w:rsidR="00E00324" w:rsidP="00E00324" w:rsidRDefault="005257AE" w14:paraId="13BF5BB8" wp14:textId="77777777">
            <w:pPr>
              <w:spacing w:after="0" w:line="240" w:lineRule="auto"/>
              <w:rPr>
                <w:rFonts w:ascii="Times New Roman" w:hAnsi="Times New Roman"/>
                <w:sz w:val="24"/>
                <w:szCs w:val="24"/>
              </w:rPr>
            </w:pPr>
            <w:r w:rsidRPr="005257AE">
              <w:rPr>
                <w:rFonts w:ascii="Times New Roman" w:hAnsi="Times New Roman"/>
                <w:sz w:val="24"/>
                <w:szCs w:val="24"/>
              </w:rPr>
              <w:t>13-15</w:t>
            </w:r>
          </w:p>
        </w:tc>
        <w:tc>
          <w:tcPr>
            <w:tcW w:w="4149" w:type="dxa"/>
            <w:tcMar/>
          </w:tcPr>
          <w:p w:rsidRPr="005257AE" w:rsidR="00E00324" w:rsidP="00E00324" w:rsidRDefault="00E00324" w14:paraId="1AE8BC61" wp14:textId="77777777">
            <w:pPr>
              <w:spacing w:after="0" w:line="240" w:lineRule="auto"/>
              <w:rPr>
                <w:rFonts w:ascii="Times New Roman" w:hAnsi="Times New Roman"/>
                <w:sz w:val="24"/>
                <w:szCs w:val="24"/>
              </w:rPr>
            </w:pPr>
            <w:r w:rsidRPr="005257AE">
              <w:rPr>
                <w:rFonts w:ascii="Times New Roman" w:hAnsi="Times New Roman"/>
                <w:sz w:val="24"/>
                <w:szCs w:val="24"/>
              </w:rPr>
              <w:t>Föreläsning/seminarium</w:t>
            </w:r>
          </w:p>
          <w:p w:rsidRPr="005257AE" w:rsidR="00E00324" w:rsidP="00E00324" w:rsidRDefault="00E00324" w14:paraId="665B991D" wp14:textId="77777777">
            <w:pPr>
              <w:spacing w:after="0" w:line="240" w:lineRule="auto"/>
              <w:rPr>
                <w:rFonts w:ascii="Times New Roman" w:hAnsi="Times New Roman"/>
                <w:sz w:val="24"/>
                <w:szCs w:val="24"/>
              </w:rPr>
            </w:pPr>
            <w:r w:rsidRPr="005257AE">
              <w:rPr>
                <w:rFonts w:ascii="Times New Roman" w:hAnsi="Times New Roman"/>
                <w:sz w:val="24"/>
                <w:szCs w:val="24"/>
              </w:rPr>
              <w:t xml:space="preserve">Marie </w:t>
            </w:r>
            <w:proofErr w:type="spellStart"/>
            <w:r w:rsidRPr="005257AE">
              <w:rPr>
                <w:rFonts w:ascii="Times New Roman" w:hAnsi="Times New Roman"/>
                <w:sz w:val="24"/>
                <w:szCs w:val="24"/>
              </w:rPr>
              <w:t>Ndiaye</w:t>
            </w:r>
            <w:proofErr w:type="spellEnd"/>
            <w:r w:rsidRPr="005257AE">
              <w:rPr>
                <w:rFonts w:ascii="Times New Roman" w:hAnsi="Times New Roman"/>
                <w:sz w:val="24"/>
                <w:szCs w:val="24"/>
              </w:rPr>
              <w:t xml:space="preserve">: </w:t>
            </w:r>
            <w:r w:rsidRPr="005257AE">
              <w:rPr>
                <w:rFonts w:ascii="Times New Roman" w:hAnsi="Times New Roman"/>
                <w:i/>
                <w:sz w:val="24"/>
                <w:szCs w:val="24"/>
              </w:rPr>
              <w:t>Tre starka kvinnor</w:t>
            </w:r>
          </w:p>
          <w:p w:rsidRPr="005257AE" w:rsidR="00E00324" w:rsidP="00E00324" w:rsidRDefault="00E00324" w14:paraId="41C8F396" wp14:textId="77777777">
            <w:pPr>
              <w:spacing w:after="0" w:line="240" w:lineRule="auto"/>
              <w:rPr>
                <w:rFonts w:ascii="Times New Roman" w:hAnsi="Times New Roman"/>
                <w:sz w:val="24"/>
                <w:szCs w:val="24"/>
              </w:rPr>
            </w:pPr>
          </w:p>
        </w:tc>
        <w:tc>
          <w:tcPr>
            <w:tcW w:w="990" w:type="dxa"/>
            <w:tcMar/>
          </w:tcPr>
          <w:p w:rsidRPr="005257AE" w:rsidR="00E00324" w:rsidP="00E00324" w:rsidRDefault="00E00324" w14:paraId="4EDA40E7" wp14:textId="77777777">
            <w:pPr>
              <w:spacing w:after="0" w:line="240" w:lineRule="auto"/>
              <w:rPr>
                <w:rFonts w:ascii="Times New Roman" w:hAnsi="Times New Roman"/>
                <w:sz w:val="24"/>
                <w:szCs w:val="24"/>
              </w:rPr>
            </w:pPr>
            <w:r w:rsidRPr="005257AE">
              <w:rPr>
                <w:rFonts w:ascii="Times New Roman" w:hAnsi="Times New Roman"/>
                <w:sz w:val="24"/>
                <w:szCs w:val="24"/>
              </w:rPr>
              <w:t>ASP</w:t>
            </w:r>
          </w:p>
        </w:tc>
        <w:tc>
          <w:tcPr>
            <w:tcW w:w="1416" w:type="dxa"/>
            <w:tcMar/>
          </w:tcPr>
          <w:p w:rsidRPr="005257AE" w:rsidR="00E00324" w:rsidP="00E00324" w:rsidRDefault="005257AE" w14:paraId="1D800CE1" wp14:textId="77777777">
            <w:pPr>
              <w:spacing w:after="0" w:line="240" w:lineRule="auto"/>
              <w:rPr>
                <w:rFonts w:ascii="Times New Roman" w:hAnsi="Times New Roman"/>
                <w:sz w:val="24"/>
                <w:szCs w:val="24"/>
              </w:rPr>
            </w:pPr>
            <w:r w:rsidRPr="005257AE">
              <w:rPr>
                <w:rFonts w:ascii="Times New Roman" w:hAnsi="Times New Roman"/>
                <w:sz w:val="24"/>
                <w:szCs w:val="24"/>
              </w:rPr>
              <w:t>Ellen</w:t>
            </w:r>
          </w:p>
        </w:tc>
      </w:tr>
      <w:tr xmlns:wp14="http://schemas.microsoft.com/office/word/2010/wordml" w:rsidRPr="00530D9F" w:rsidR="00E00324" w:rsidTr="415B84A6" w14:paraId="77699BFF" wp14:textId="77777777">
        <w:tc>
          <w:tcPr>
            <w:tcW w:w="829" w:type="dxa"/>
            <w:tcMar/>
          </w:tcPr>
          <w:p w:rsidRPr="00530D9F" w:rsidR="00E00324" w:rsidP="00E00324" w:rsidRDefault="00E00324" w14:paraId="72A3D3EC" wp14:textId="77777777">
            <w:pPr>
              <w:spacing w:after="0" w:line="240" w:lineRule="auto"/>
              <w:rPr>
                <w:rFonts w:ascii="Times New Roman" w:hAnsi="Times New Roman"/>
                <w:sz w:val="24"/>
                <w:szCs w:val="24"/>
              </w:rPr>
            </w:pPr>
          </w:p>
        </w:tc>
        <w:tc>
          <w:tcPr>
            <w:tcW w:w="900" w:type="dxa"/>
            <w:tcMar/>
          </w:tcPr>
          <w:p w:rsidRPr="005257AE" w:rsidR="00E00324" w:rsidP="00E00324" w:rsidRDefault="005257AE" w14:paraId="42D6A053" wp14:textId="77777777">
            <w:pPr>
              <w:spacing w:after="0" w:line="240" w:lineRule="auto"/>
              <w:rPr>
                <w:rFonts w:ascii="Times New Roman" w:hAnsi="Times New Roman"/>
                <w:sz w:val="24"/>
                <w:szCs w:val="24"/>
              </w:rPr>
            </w:pPr>
            <w:proofErr w:type="spellStart"/>
            <w:r w:rsidRPr="005257AE">
              <w:rPr>
                <w:rFonts w:ascii="Times New Roman" w:hAnsi="Times New Roman"/>
                <w:sz w:val="24"/>
                <w:szCs w:val="24"/>
              </w:rPr>
              <w:t>Fre</w:t>
            </w:r>
            <w:proofErr w:type="spellEnd"/>
            <w:r w:rsidRPr="005257AE">
              <w:rPr>
                <w:rFonts w:ascii="Times New Roman" w:hAnsi="Times New Roman"/>
                <w:sz w:val="24"/>
                <w:szCs w:val="24"/>
              </w:rPr>
              <w:t xml:space="preserve"> 4</w:t>
            </w:r>
            <w:r w:rsidRPr="005257AE" w:rsidR="00E00324">
              <w:rPr>
                <w:rFonts w:ascii="Times New Roman" w:hAnsi="Times New Roman"/>
                <w:sz w:val="24"/>
                <w:szCs w:val="24"/>
              </w:rPr>
              <w:t>/11</w:t>
            </w:r>
          </w:p>
        </w:tc>
        <w:tc>
          <w:tcPr>
            <w:tcW w:w="778" w:type="dxa"/>
            <w:tcMar/>
          </w:tcPr>
          <w:p w:rsidRPr="005257AE" w:rsidR="00E00324" w:rsidP="00E00324" w:rsidRDefault="00E00324" w14:paraId="79F6C4B5" wp14:textId="77777777">
            <w:pPr>
              <w:spacing w:after="0" w:line="240" w:lineRule="auto"/>
              <w:rPr>
                <w:rFonts w:ascii="Times New Roman" w:hAnsi="Times New Roman"/>
                <w:sz w:val="24"/>
                <w:szCs w:val="24"/>
              </w:rPr>
            </w:pPr>
            <w:r w:rsidRPr="005257AE">
              <w:rPr>
                <w:rFonts w:ascii="Times New Roman" w:hAnsi="Times New Roman"/>
                <w:sz w:val="24"/>
                <w:szCs w:val="24"/>
              </w:rPr>
              <w:t>10-12</w:t>
            </w:r>
          </w:p>
        </w:tc>
        <w:tc>
          <w:tcPr>
            <w:tcW w:w="4149" w:type="dxa"/>
            <w:tcMar/>
          </w:tcPr>
          <w:p w:rsidRPr="005257AE" w:rsidR="00E00324" w:rsidP="00E00324" w:rsidRDefault="00E00324" w14:paraId="62850D04" wp14:textId="77777777">
            <w:pPr>
              <w:spacing w:after="0" w:line="240" w:lineRule="auto"/>
              <w:rPr>
                <w:rFonts w:ascii="Times New Roman" w:hAnsi="Times New Roman"/>
                <w:sz w:val="24"/>
                <w:szCs w:val="24"/>
              </w:rPr>
            </w:pPr>
            <w:r w:rsidRPr="005257AE">
              <w:rPr>
                <w:rFonts w:ascii="Times New Roman" w:hAnsi="Times New Roman"/>
                <w:sz w:val="24"/>
                <w:szCs w:val="24"/>
              </w:rPr>
              <w:t>Föreläsning/seminarium</w:t>
            </w:r>
          </w:p>
          <w:p w:rsidRPr="005257AE" w:rsidR="00E00324" w:rsidP="00E00324" w:rsidRDefault="00E00324" w14:paraId="51699D4D" wp14:textId="77777777">
            <w:pPr>
              <w:spacing w:after="0" w:line="240" w:lineRule="auto"/>
              <w:rPr>
                <w:rFonts w:ascii="Times New Roman" w:hAnsi="Times New Roman"/>
                <w:sz w:val="24"/>
                <w:szCs w:val="24"/>
              </w:rPr>
            </w:pPr>
            <w:r w:rsidRPr="005257AE">
              <w:rPr>
                <w:rFonts w:ascii="Times New Roman" w:hAnsi="Times New Roman"/>
                <w:sz w:val="24"/>
                <w:szCs w:val="24"/>
              </w:rPr>
              <w:t xml:space="preserve">Nina </w:t>
            </w:r>
            <w:proofErr w:type="spellStart"/>
            <w:r w:rsidRPr="005257AE">
              <w:rPr>
                <w:rFonts w:ascii="Times New Roman" w:hAnsi="Times New Roman"/>
                <w:sz w:val="24"/>
                <w:szCs w:val="24"/>
              </w:rPr>
              <w:t>Bouraoui</w:t>
            </w:r>
            <w:proofErr w:type="spellEnd"/>
            <w:r w:rsidRPr="005257AE">
              <w:rPr>
                <w:rFonts w:ascii="Times New Roman" w:hAnsi="Times New Roman"/>
                <w:sz w:val="24"/>
                <w:szCs w:val="24"/>
              </w:rPr>
              <w:t xml:space="preserve">: </w:t>
            </w:r>
            <w:r w:rsidRPr="005257AE">
              <w:rPr>
                <w:rFonts w:ascii="Times New Roman" w:hAnsi="Times New Roman"/>
                <w:i/>
                <w:sz w:val="24"/>
                <w:szCs w:val="24"/>
              </w:rPr>
              <w:t>Pojkflickan</w:t>
            </w:r>
            <w:r w:rsidRPr="005257AE">
              <w:rPr>
                <w:rFonts w:ascii="Times New Roman" w:hAnsi="Times New Roman"/>
                <w:sz w:val="24"/>
                <w:szCs w:val="24"/>
              </w:rPr>
              <w:t xml:space="preserve"> </w:t>
            </w:r>
          </w:p>
          <w:p w:rsidRPr="005257AE" w:rsidR="00E00324" w:rsidP="00E00324" w:rsidRDefault="00E00324" w14:paraId="035207BF" wp14:textId="77777777">
            <w:pPr>
              <w:spacing w:after="0" w:line="240" w:lineRule="auto"/>
              <w:rPr>
                <w:rFonts w:ascii="Times New Roman" w:hAnsi="Times New Roman"/>
                <w:sz w:val="24"/>
                <w:szCs w:val="24"/>
              </w:rPr>
            </w:pPr>
            <w:r w:rsidRPr="005257AE">
              <w:rPr>
                <w:rFonts w:ascii="Times New Roman" w:hAnsi="Times New Roman"/>
                <w:sz w:val="24"/>
                <w:szCs w:val="24"/>
              </w:rPr>
              <w:t>Sammanfattning</w:t>
            </w:r>
          </w:p>
          <w:p w:rsidRPr="005257AE" w:rsidR="00E00324" w:rsidP="00E00324" w:rsidRDefault="00E00324" w14:paraId="67E9F247" wp14:textId="77777777">
            <w:pPr>
              <w:spacing w:after="0" w:line="240" w:lineRule="auto"/>
              <w:rPr>
                <w:rFonts w:ascii="Times New Roman" w:hAnsi="Times New Roman"/>
                <w:sz w:val="24"/>
                <w:szCs w:val="24"/>
              </w:rPr>
            </w:pPr>
            <w:r w:rsidRPr="005257AE">
              <w:rPr>
                <w:rFonts w:ascii="Times New Roman" w:hAnsi="Times New Roman"/>
                <w:sz w:val="24"/>
                <w:szCs w:val="24"/>
              </w:rPr>
              <w:t>Utdelning av hemtenta</w:t>
            </w:r>
          </w:p>
        </w:tc>
        <w:tc>
          <w:tcPr>
            <w:tcW w:w="990" w:type="dxa"/>
            <w:tcMar/>
          </w:tcPr>
          <w:p w:rsidRPr="005257AE" w:rsidR="00E00324" w:rsidP="00E00324" w:rsidRDefault="00E00324" w14:paraId="47EB3B9F" wp14:textId="77777777">
            <w:pPr>
              <w:spacing w:after="0" w:line="240" w:lineRule="auto"/>
              <w:rPr>
                <w:rFonts w:ascii="Times New Roman" w:hAnsi="Times New Roman"/>
                <w:sz w:val="24"/>
                <w:szCs w:val="24"/>
              </w:rPr>
            </w:pPr>
            <w:r w:rsidRPr="005257AE">
              <w:rPr>
                <w:rFonts w:ascii="Times New Roman" w:hAnsi="Times New Roman"/>
                <w:sz w:val="24"/>
                <w:szCs w:val="24"/>
              </w:rPr>
              <w:t>ASP</w:t>
            </w:r>
          </w:p>
        </w:tc>
        <w:tc>
          <w:tcPr>
            <w:tcW w:w="1416" w:type="dxa"/>
            <w:tcMar/>
          </w:tcPr>
          <w:p w:rsidRPr="005257AE" w:rsidR="00E00324" w:rsidP="00E00324" w:rsidRDefault="005257AE" w14:paraId="57A1F8C8" wp14:textId="77777777">
            <w:pPr>
              <w:spacing w:after="0" w:line="240" w:lineRule="auto"/>
              <w:rPr>
                <w:rFonts w:ascii="Times New Roman" w:hAnsi="Times New Roman"/>
                <w:sz w:val="24"/>
                <w:szCs w:val="24"/>
              </w:rPr>
            </w:pPr>
            <w:r w:rsidRPr="005257AE">
              <w:rPr>
                <w:rFonts w:ascii="Times New Roman" w:hAnsi="Times New Roman"/>
                <w:sz w:val="24"/>
                <w:szCs w:val="24"/>
              </w:rPr>
              <w:t>Ellen</w:t>
            </w:r>
          </w:p>
        </w:tc>
      </w:tr>
      <w:tr xmlns:wp14="http://schemas.microsoft.com/office/word/2010/wordml" w:rsidRPr="00530D9F" w:rsidR="00E00324" w:rsidTr="415B84A6" w14:paraId="1A43254A" wp14:textId="77777777">
        <w:tc>
          <w:tcPr>
            <w:tcW w:w="829" w:type="dxa"/>
            <w:tcMar/>
          </w:tcPr>
          <w:p w:rsidRPr="00530D9F" w:rsidR="00E00324" w:rsidP="00E00324" w:rsidRDefault="00E00324" w14:paraId="43FBD11F" wp14:textId="77777777">
            <w:pPr>
              <w:spacing w:after="0" w:line="240" w:lineRule="auto"/>
              <w:rPr>
                <w:rFonts w:ascii="Times New Roman" w:hAnsi="Times New Roman"/>
                <w:sz w:val="24"/>
                <w:szCs w:val="24"/>
              </w:rPr>
            </w:pPr>
            <w:r w:rsidRPr="00530D9F">
              <w:rPr>
                <w:rFonts w:ascii="Times New Roman" w:hAnsi="Times New Roman"/>
                <w:sz w:val="24"/>
                <w:szCs w:val="24"/>
              </w:rPr>
              <w:t>45</w:t>
            </w:r>
          </w:p>
        </w:tc>
        <w:tc>
          <w:tcPr>
            <w:tcW w:w="900" w:type="dxa"/>
            <w:tcMar/>
          </w:tcPr>
          <w:p w:rsidRPr="005257AE" w:rsidR="00E00324" w:rsidP="00E00324" w:rsidRDefault="005257AE" w14:paraId="02E3B3BE" wp14:textId="77777777">
            <w:pPr>
              <w:spacing w:after="0" w:line="240" w:lineRule="auto"/>
              <w:rPr>
                <w:rFonts w:ascii="Times New Roman" w:hAnsi="Times New Roman"/>
                <w:sz w:val="24"/>
                <w:szCs w:val="24"/>
              </w:rPr>
            </w:pPr>
            <w:proofErr w:type="spellStart"/>
            <w:r w:rsidRPr="005257AE">
              <w:rPr>
                <w:rFonts w:ascii="Times New Roman" w:hAnsi="Times New Roman"/>
                <w:sz w:val="24"/>
                <w:szCs w:val="24"/>
              </w:rPr>
              <w:t>Fre</w:t>
            </w:r>
            <w:proofErr w:type="spellEnd"/>
            <w:r w:rsidRPr="005257AE">
              <w:rPr>
                <w:rFonts w:ascii="Times New Roman" w:hAnsi="Times New Roman"/>
                <w:sz w:val="24"/>
                <w:szCs w:val="24"/>
              </w:rPr>
              <w:t xml:space="preserve"> 11</w:t>
            </w:r>
            <w:r w:rsidRPr="005257AE" w:rsidR="00E00324">
              <w:rPr>
                <w:rFonts w:ascii="Times New Roman" w:hAnsi="Times New Roman"/>
                <w:sz w:val="24"/>
                <w:szCs w:val="24"/>
              </w:rPr>
              <w:t>/11</w:t>
            </w:r>
          </w:p>
        </w:tc>
        <w:tc>
          <w:tcPr>
            <w:tcW w:w="778" w:type="dxa"/>
            <w:tcMar/>
          </w:tcPr>
          <w:p w:rsidRPr="005257AE" w:rsidR="00E00324" w:rsidP="00E00324" w:rsidRDefault="00E00324" w14:paraId="4D7FABEE" wp14:textId="77777777">
            <w:pPr>
              <w:spacing w:after="0" w:line="240" w:lineRule="auto"/>
              <w:rPr>
                <w:rFonts w:ascii="Times New Roman" w:hAnsi="Times New Roman"/>
                <w:sz w:val="24"/>
                <w:szCs w:val="24"/>
              </w:rPr>
            </w:pPr>
            <w:r w:rsidRPr="005257AE">
              <w:rPr>
                <w:rFonts w:ascii="Times New Roman" w:hAnsi="Times New Roman"/>
                <w:sz w:val="24"/>
                <w:szCs w:val="24"/>
              </w:rPr>
              <w:t>17.00</w:t>
            </w:r>
          </w:p>
        </w:tc>
        <w:tc>
          <w:tcPr>
            <w:tcW w:w="4149" w:type="dxa"/>
            <w:tcMar/>
          </w:tcPr>
          <w:p w:rsidRPr="005257AE" w:rsidR="00E00324" w:rsidP="00E00324" w:rsidRDefault="00E00324" w14:paraId="7718EAAA" wp14:textId="77777777">
            <w:pPr>
              <w:spacing w:after="0" w:line="240" w:lineRule="auto"/>
              <w:rPr>
                <w:rFonts w:ascii="Times New Roman" w:hAnsi="Times New Roman"/>
                <w:sz w:val="24"/>
                <w:szCs w:val="24"/>
              </w:rPr>
            </w:pPr>
            <w:r w:rsidRPr="005257AE">
              <w:rPr>
                <w:rFonts w:ascii="Times New Roman" w:hAnsi="Times New Roman"/>
                <w:sz w:val="24"/>
                <w:szCs w:val="24"/>
              </w:rPr>
              <w:t>Inlämning av hemtenta</w:t>
            </w:r>
          </w:p>
          <w:p w:rsidRPr="005257AE" w:rsidR="00E00324" w:rsidP="00E00324" w:rsidRDefault="00E00324" w14:paraId="0D0B940D" wp14:textId="77777777">
            <w:pPr>
              <w:spacing w:after="0" w:line="240" w:lineRule="auto"/>
              <w:rPr>
                <w:rFonts w:ascii="Times New Roman" w:hAnsi="Times New Roman"/>
                <w:sz w:val="24"/>
                <w:szCs w:val="24"/>
              </w:rPr>
            </w:pPr>
          </w:p>
        </w:tc>
        <w:tc>
          <w:tcPr>
            <w:tcW w:w="990" w:type="dxa"/>
            <w:tcMar/>
          </w:tcPr>
          <w:p w:rsidRPr="005257AE" w:rsidR="00E00324" w:rsidP="00E00324" w:rsidRDefault="00E00324" w14:paraId="0E27B00A" wp14:textId="77777777">
            <w:pPr>
              <w:spacing w:after="0" w:line="240" w:lineRule="auto"/>
              <w:rPr>
                <w:rFonts w:ascii="Times New Roman" w:hAnsi="Times New Roman"/>
                <w:sz w:val="24"/>
                <w:szCs w:val="24"/>
              </w:rPr>
            </w:pPr>
          </w:p>
        </w:tc>
        <w:tc>
          <w:tcPr>
            <w:tcW w:w="1416" w:type="dxa"/>
            <w:tcMar/>
          </w:tcPr>
          <w:p w:rsidRPr="005257AE" w:rsidR="00E00324" w:rsidP="00E00324" w:rsidRDefault="00E00324" w14:paraId="60061E4C" wp14:textId="77777777">
            <w:pPr>
              <w:spacing w:after="0" w:line="240" w:lineRule="auto"/>
              <w:rPr>
                <w:rFonts w:ascii="Times New Roman" w:hAnsi="Times New Roman"/>
                <w:sz w:val="24"/>
                <w:szCs w:val="24"/>
              </w:rPr>
            </w:pPr>
            <w:bookmarkStart w:name="_GoBack" w:id="0"/>
            <w:bookmarkEnd w:id="0"/>
          </w:p>
        </w:tc>
      </w:tr>
    </w:tbl>
    <w:p xmlns:wp14="http://schemas.microsoft.com/office/word/2010/wordml" w:rsidR="00E00324" w:rsidP="00E00324" w:rsidRDefault="00E00324" w14:paraId="44EAFD9C" wp14:textId="77777777">
      <w:pPr>
        <w:rPr>
          <w:rFonts w:ascii="Times New Roman" w:hAnsi="Times New Roman"/>
          <w:b/>
          <w:sz w:val="24"/>
          <w:szCs w:val="24"/>
          <w:lang w:val="en-US"/>
        </w:rPr>
      </w:pPr>
    </w:p>
    <w:p xmlns:wp14="http://schemas.microsoft.com/office/word/2010/wordml" w:rsidRPr="00530D9F" w:rsidR="00E00324" w:rsidP="00E00324" w:rsidRDefault="00E00324" w14:paraId="47F22C04" wp14:textId="77777777">
      <w:pPr>
        <w:rPr>
          <w:rFonts w:ascii="Times New Roman" w:hAnsi="Times New Roman"/>
          <w:b/>
          <w:sz w:val="24"/>
          <w:szCs w:val="24"/>
          <w:lang w:val="en-US"/>
        </w:rPr>
      </w:pPr>
      <w:proofErr w:type="spellStart"/>
      <w:r>
        <w:rPr>
          <w:rFonts w:ascii="Times New Roman" w:hAnsi="Times New Roman"/>
          <w:b/>
          <w:sz w:val="24"/>
          <w:szCs w:val="24"/>
          <w:lang w:val="en-US"/>
        </w:rPr>
        <w:t>Skönlitteratur</w:t>
      </w:r>
      <w:proofErr w:type="spellEnd"/>
    </w:p>
    <w:p xmlns:wp14="http://schemas.microsoft.com/office/word/2010/wordml" w:rsidRPr="00530D9F" w:rsidR="00E00324" w:rsidP="00E00324" w:rsidRDefault="00E00324" w14:paraId="4C453DD6" wp14:textId="77777777">
      <w:pPr>
        <w:rPr>
          <w:rFonts w:ascii="Times New Roman" w:hAnsi="Times New Roman"/>
          <w:sz w:val="24"/>
          <w:szCs w:val="24"/>
          <w:lang w:val="en-US"/>
        </w:rPr>
      </w:pPr>
      <w:r w:rsidRPr="00530D9F">
        <w:rPr>
          <w:rFonts w:ascii="Times New Roman" w:hAnsi="Times New Roman"/>
          <w:sz w:val="24"/>
          <w:szCs w:val="24"/>
          <w:lang w:val="en-US"/>
        </w:rPr>
        <w:t xml:space="preserve">Achebe, Chinua: </w:t>
      </w:r>
      <w:r w:rsidRPr="00530D9F">
        <w:rPr>
          <w:rFonts w:ascii="Times New Roman" w:hAnsi="Times New Roman"/>
          <w:i/>
          <w:sz w:val="24"/>
          <w:szCs w:val="24"/>
          <w:lang w:val="en-US"/>
        </w:rPr>
        <w:t>Things Fall Apart</w:t>
      </w:r>
    </w:p>
    <w:p xmlns:wp14="http://schemas.microsoft.com/office/word/2010/wordml" w:rsidRPr="00530D9F" w:rsidR="00E00324" w:rsidP="00E00324" w:rsidRDefault="00E00324" w14:paraId="07E6ABAD" wp14:textId="77777777">
      <w:pPr>
        <w:rPr>
          <w:rFonts w:ascii="Times New Roman" w:hAnsi="Times New Roman"/>
          <w:sz w:val="24"/>
          <w:szCs w:val="24"/>
          <w:lang w:val="en-US"/>
        </w:rPr>
      </w:pPr>
      <w:proofErr w:type="spellStart"/>
      <w:r w:rsidRPr="00530D9F">
        <w:rPr>
          <w:rFonts w:ascii="Times New Roman" w:hAnsi="Times New Roman"/>
          <w:sz w:val="24"/>
          <w:szCs w:val="24"/>
          <w:lang w:val="en-US"/>
        </w:rPr>
        <w:t>Bouraoui</w:t>
      </w:r>
      <w:proofErr w:type="spellEnd"/>
      <w:r w:rsidRPr="00530D9F">
        <w:rPr>
          <w:rFonts w:ascii="Times New Roman" w:hAnsi="Times New Roman"/>
          <w:sz w:val="24"/>
          <w:szCs w:val="24"/>
          <w:lang w:val="en-US"/>
        </w:rPr>
        <w:t xml:space="preserve">, Nina: </w:t>
      </w:r>
      <w:proofErr w:type="spellStart"/>
      <w:r w:rsidRPr="00530D9F">
        <w:rPr>
          <w:rFonts w:ascii="Times New Roman" w:hAnsi="Times New Roman"/>
          <w:i/>
          <w:sz w:val="24"/>
          <w:szCs w:val="24"/>
          <w:lang w:val="en-US"/>
        </w:rPr>
        <w:t>Pojkflickan</w:t>
      </w:r>
      <w:proofErr w:type="spellEnd"/>
    </w:p>
    <w:p xmlns:wp14="http://schemas.microsoft.com/office/word/2010/wordml" w:rsidRPr="00530D9F" w:rsidR="00E00324" w:rsidP="00E00324" w:rsidRDefault="00E00324" w14:paraId="2F8971E8" wp14:textId="77777777">
      <w:pPr>
        <w:rPr>
          <w:rFonts w:ascii="Times New Roman" w:hAnsi="Times New Roman"/>
          <w:sz w:val="24"/>
          <w:szCs w:val="24"/>
          <w:lang w:val="en-US"/>
        </w:rPr>
      </w:pPr>
      <w:r w:rsidRPr="00530D9F">
        <w:rPr>
          <w:rFonts w:ascii="Times New Roman" w:hAnsi="Times New Roman"/>
          <w:sz w:val="24"/>
          <w:szCs w:val="24"/>
          <w:lang w:val="en-US"/>
        </w:rPr>
        <w:t xml:space="preserve">Brink, André: </w:t>
      </w:r>
      <w:r w:rsidRPr="00530D9F">
        <w:rPr>
          <w:rFonts w:ascii="Times New Roman" w:hAnsi="Times New Roman"/>
          <w:i/>
          <w:sz w:val="24"/>
          <w:szCs w:val="24"/>
          <w:lang w:val="en-US"/>
        </w:rPr>
        <w:t>An Instant in the Wind</w:t>
      </w:r>
    </w:p>
    <w:p xmlns:wp14="http://schemas.microsoft.com/office/word/2010/wordml" w:rsidRPr="00530D9F" w:rsidR="00E00324" w:rsidP="00E00324" w:rsidRDefault="00E00324" w14:paraId="0D79928F" wp14:textId="77777777">
      <w:pPr>
        <w:rPr>
          <w:rFonts w:ascii="Times New Roman" w:hAnsi="Times New Roman"/>
          <w:sz w:val="24"/>
          <w:szCs w:val="24"/>
        </w:rPr>
      </w:pPr>
      <w:proofErr w:type="spellStart"/>
      <w:r w:rsidRPr="00530D9F">
        <w:rPr>
          <w:rFonts w:ascii="Times New Roman" w:hAnsi="Times New Roman"/>
          <w:sz w:val="24"/>
          <w:szCs w:val="24"/>
        </w:rPr>
        <w:t>Djebar</w:t>
      </w:r>
      <w:proofErr w:type="spellEnd"/>
      <w:r w:rsidRPr="00530D9F">
        <w:rPr>
          <w:rFonts w:ascii="Times New Roman" w:hAnsi="Times New Roman"/>
          <w:sz w:val="24"/>
          <w:szCs w:val="24"/>
        </w:rPr>
        <w:t xml:space="preserve">, </w:t>
      </w:r>
      <w:proofErr w:type="spellStart"/>
      <w:r w:rsidRPr="00530D9F">
        <w:rPr>
          <w:rFonts w:ascii="Times New Roman" w:hAnsi="Times New Roman"/>
          <w:sz w:val="24"/>
          <w:szCs w:val="24"/>
        </w:rPr>
        <w:t>Assia</w:t>
      </w:r>
      <w:proofErr w:type="spellEnd"/>
      <w:r w:rsidRPr="00530D9F">
        <w:rPr>
          <w:rFonts w:ascii="Times New Roman" w:hAnsi="Times New Roman"/>
          <w:sz w:val="24"/>
          <w:szCs w:val="24"/>
        </w:rPr>
        <w:t xml:space="preserve">: </w:t>
      </w:r>
      <w:r w:rsidRPr="00530D9F">
        <w:rPr>
          <w:rFonts w:ascii="Times New Roman" w:hAnsi="Times New Roman"/>
          <w:i/>
          <w:sz w:val="24"/>
          <w:szCs w:val="24"/>
        </w:rPr>
        <w:t>Kärleken, kriget</w:t>
      </w:r>
    </w:p>
    <w:p xmlns:wp14="http://schemas.microsoft.com/office/word/2010/wordml" w:rsidRPr="00E2716A" w:rsidR="00E00324" w:rsidP="00E00324" w:rsidRDefault="00E00324" w14:paraId="4C6DC6DC" wp14:textId="77777777">
      <w:pPr>
        <w:rPr>
          <w:rFonts w:ascii="Times New Roman" w:hAnsi="Times New Roman"/>
          <w:sz w:val="24"/>
          <w:szCs w:val="24"/>
        </w:rPr>
      </w:pPr>
      <w:proofErr w:type="spellStart"/>
      <w:r w:rsidRPr="00E2716A">
        <w:rPr>
          <w:rFonts w:ascii="Times New Roman" w:hAnsi="Times New Roman"/>
          <w:sz w:val="24"/>
          <w:szCs w:val="24"/>
        </w:rPr>
        <w:t>Ndiaye</w:t>
      </w:r>
      <w:proofErr w:type="spellEnd"/>
      <w:r w:rsidRPr="00E2716A">
        <w:rPr>
          <w:rFonts w:ascii="Times New Roman" w:hAnsi="Times New Roman"/>
          <w:sz w:val="24"/>
          <w:szCs w:val="24"/>
        </w:rPr>
        <w:t xml:space="preserve">, Marie: </w:t>
      </w:r>
      <w:r w:rsidRPr="00E2716A">
        <w:rPr>
          <w:rFonts w:ascii="Times New Roman" w:hAnsi="Times New Roman"/>
          <w:i/>
          <w:sz w:val="24"/>
          <w:szCs w:val="24"/>
        </w:rPr>
        <w:t>Tre starka kvinnor</w:t>
      </w:r>
      <w:r w:rsidRPr="00E2716A">
        <w:rPr>
          <w:rFonts w:ascii="Times New Roman" w:hAnsi="Times New Roman"/>
          <w:sz w:val="24"/>
          <w:szCs w:val="24"/>
        </w:rPr>
        <w:t xml:space="preserve"> </w:t>
      </w:r>
    </w:p>
    <w:p xmlns:wp14="http://schemas.microsoft.com/office/word/2010/wordml" w:rsidRPr="00E2716A" w:rsidR="00E00324" w:rsidP="00E00324" w:rsidRDefault="00E00324" w14:paraId="4B94D5A5" wp14:textId="77777777">
      <w:pPr>
        <w:rPr>
          <w:rFonts w:ascii="Times New Roman" w:hAnsi="Times New Roman"/>
          <w:sz w:val="24"/>
          <w:szCs w:val="24"/>
        </w:rPr>
      </w:pPr>
    </w:p>
    <w:p xmlns:wp14="http://schemas.microsoft.com/office/word/2010/wordml" w:rsidRPr="00E2716A" w:rsidR="00E00324" w:rsidP="00E00324" w:rsidRDefault="00E00324" w14:paraId="3DEEC669" wp14:textId="77777777">
      <w:pPr>
        <w:rPr>
          <w:rFonts w:ascii="Times New Roman" w:hAnsi="Times New Roman"/>
          <w:sz w:val="24"/>
          <w:szCs w:val="24"/>
        </w:rPr>
      </w:pPr>
    </w:p>
    <w:p xmlns:wp14="http://schemas.microsoft.com/office/word/2010/wordml" w:rsidRPr="00E2716A" w:rsidR="00E00324" w:rsidP="00E00324" w:rsidRDefault="00E00324" w14:paraId="5F5E20C1" wp14:textId="77777777">
      <w:pPr>
        <w:rPr>
          <w:rFonts w:ascii="Times New Roman" w:hAnsi="Times New Roman"/>
          <w:b/>
          <w:bCs/>
          <w:sz w:val="24"/>
          <w:szCs w:val="24"/>
        </w:rPr>
      </w:pPr>
      <w:r w:rsidRPr="00E2716A">
        <w:rPr>
          <w:rFonts w:ascii="Times New Roman" w:hAnsi="Times New Roman"/>
          <w:b/>
          <w:bCs/>
          <w:sz w:val="24"/>
          <w:szCs w:val="24"/>
        </w:rPr>
        <w:lastRenderedPageBreak/>
        <w:t>Sekundärlitteratur</w:t>
      </w:r>
    </w:p>
    <w:p xmlns:wp14="http://schemas.microsoft.com/office/word/2010/wordml" w:rsidRPr="00E2716A" w:rsidR="00E00324" w:rsidP="00E00324" w:rsidRDefault="00E00324" w14:paraId="7C68D5E2" wp14:textId="77777777">
      <w:pPr>
        <w:rPr>
          <w:rFonts w:ascii="Times New Roman" w:hAnsi="Times New Roman"/>
          <w:sz w:val="24"/>
          <w:szCs w:val="24"/>
        </w:rPr>
      </w:pPr>
      <w:r w:rsidRPr="00E2716A">
        <w:rPr>
          <w:rFonts w:ascii="Times New Roman" w:hAnsi="Times New Roman"/>
          <w:sz w:val="24"/>
          <w:szCs w:val="24"/>
        </w:rPr>
        <w:t>Inför varje tillfälle läses angivet litterärt verk samt en vetenskaplig artikel (eller liknande) kring detsamma. Förslag anges nedan, men det går också bra att själv söka andra artiklar. Ytterligare texter kan tillkomma.</w:t>
      </w:r>
    </w:p>
    <w:p xmlns:wp14="http://schemas.microsoft.com/office/word/2010/wordml" w:rsidRPr="00E2716A" w:rsidR="00E00324" w:rsidP="00E00324" w:rsidRDefault="00E00324" w14:paraId="5FAB74C3" wp14:textId="77777777">
      <w:pPr>
        <w:rPr>
          <w:rFonts w:ascii="Times New Roman" w:hAnsi="Times New Roman"/>
          <w:sz w:val="24"/>
          <w:szCs w:val="24"/>
        </w:rPr>
      </w:pPr>
      <w:r w:rsidRPr="00E2716A">
        <w:rPr>
          <w:rFonts w:ascii="Times New Roman" w:hAnsi="Times New Roman"/>
          <w:sz w:val="24"/>
          <w:szCs w:val="24"/>
        </w:rPr>
        <w:t xml:space="preserve">1) </w:t>
      </w:r>
      <w:proofErr w:type="spellStart"/>
      <w:r w:rsidRPr="00E2716A">
        <w:rPr>
          <w:rFonts w:ascii="Times New Roman" w:hAnsi="Times New Roman"/>
          <w:sz w:val="24"/>
          <w:szCs w:val="24"/>
        </w:rPr>
        <w:t>Tengart</w:t>
      </w:r>
      <w:proofErr w:type="spellEnd"/>
      <w:r w:rsidRPr="00E2716A">
        <w:rPr>
          <w:rFonts w:ascii="Times New Roman" w:hAnsi="Times New Roman"/>
          <w:sz w:val="24"/>
          <w:szCs w:val="24"/>
        </w:rPr>
        <w:t xml:space="preserve">, Paul. </w:t>
      </w:r>
      <w:r w:rsidRPr="00E2716A">
        <w:rPr>
          <w:rFonts w:ascii="Times New Roman" w:hAnsi="Times New Roman"/>
          <w:i/>
          <w:iCs/>
          <w:sz w:val="24"/>
          <w:szCs w:val="24"/>
        </w:rPr>
        <w:t>Litteraturteori</w:t>
      </w:r>
      <w:r w:rsidRPr="00E2716A">
        <w:rPr>
          <w:rFonts w:ascii="Times New Roman" w:hAnsi="Times New Roman"/>
          <w:sz w:val="24"/>
          <w:szCs w:val="24"/>
        </w:rPr>
        <w:t>. Malmö: Gleerups, 2008. 131-152.</w:t>
      </w:r>
    </w:p>
    <w:p xmlns:wp14="http://schemas.microsoft.com/office/word/2010/wordml" w:rsidRPr="00E00324" w:rsidR="00E00324" w:rsidP="00E00324" w:rsidRDefault="00E00324" w14:paraId="770368D3" wp14:textId="77777777">
      <w:pPr>
        <w:rPr>
          <w:rFonts w:ascii="Times New Roman" w:hAnsi="Times New Roman"/>
          <w:sz w:val="24"/>
          <w:szCs w:val="24"/>
        </w:rPr>
      </w:pPr>
      <w:r w:rsidRPr="00E00324">
        <w:rPr>
          <w:rFonts w:ascii="Times New Roman" w:hAnsi="Times New Roman"/>
          <w:sz w:val="24"/>
          <w:szCs w:val="24"/>
        </w:rPr>
        <w:t xml:space="preserve">2) </w:t>
      </w:r>
      <w:proofErr w:type="spellStart"/>
      <w:r w:rsidRPr="00E00324">
        <w:rPr>
          <w:rFonts w:ascii="Times New Roman" w:hAnsi="Times New Roman"/>
          <w:sz w:val="24"/>
          <w:szCs w:val="24"/>
        </w:rPr>
        <w:t>Achebe</w:t>
      </w:r>
      <w:proofErr w:type="spellEnd"/>
      <w:r w:rsidRPr="00E00324">
        <w:rPr>
          <w:rFonts w:ascii="Times New Roman" w:hAnsi="Times New Roman"/>
          <w:sz w:val="24"/>
          <w:szCs w:val="24"/>
        </w:rPr>
        <w:t xml:space="preserve">, </w:t>
      </w:r>
      <w:proofErr w:type="spellStart"/>
      <w:r w:rsidRPr="00E00324">
        <w:rPr>
          <w:rFonts w:ascii="Times New Roman" w:hAnsi="Times New Roman"/>
          <w:sz w:val="24"/>
          <w:szCs w:val="24"/>
        </w:rPr>
        <w:t>Chinua</w:t>
      </w:r>
      <w:proofErr w:type="spellEnd"/>
      <w:r w:rsidRPr="00E00324">
        <w:rPr>
          <w:rFonts w:ascii="Times New Roman" w:hAnsi="Times New Roman"/>
          <w:sz w:val="24"/>
          <w:szCs w:val="24"/>
        </w:rPr>
        <w:t xml:space="preserve">: </w:t>
      </w:r>
      <w:proofErr w:type="spellStart"/>
      <w:r w:rsidRPr="00E00324">
        <w:rPr>
          <w:rFonts w:ascii="Times New Roman" w:hAnsi="Times New Roman"/>
          <w:i/>
          <w:iCs/>
          <w:sz w:val="24"/>
          <w:szCs w:val="24"/>
        </w:rPr>
        <w:t>Things</w:t>
      </w:r>
      <w:proofErr w:type="spellEnd"/>
      <w:r w:rsidRPr="00E00324">
        <w:rPr>
          <w:rFonts w:ascii="Times New Roman" w:hAnsi="Times New Roman"/>
          <w:i/>
          <w:iCs/>
          <w:sz w:val="24"/>
          <w:szCs w:val="24"/>
        </w:rPr>
        <w:t xml:space="preserve"> Fall Apart</w:t>
      </w:r>
    </w:p>
    <w:p xmlns:wp14="http://schemas.microsoft.com/office/word/2010/wordml" w:rsidRPr="00F14C2A" w:rsidR="00E00324" w:rsidP="00E00324" w:rsidRDefault="00E00324" w14:paraId="0F1FE8B4" wp14:textId="77777777">
      <w:pPr>
        <w:rPr>
          <w:rFonts w:ascii="Times New Roman" w:hAnsi="Times New Roman"/>
          <w:sz w:val="24"/>
          <w:szCs w:val="24"/>
          <w:lang w:val="en-US"/>
        </w:rPr>
      </w:pPr>
      <w:r w:rsidRPr="005257AE">
        <w:rPr>
          <w:rFonts w:ascii="Times New Roman" w:hAnsi="Times New Roman"/>
          <w:sz w:val="24"/>
          <w:szCs w:val="24"/>
          <w:lang w:val="en-US"/>
        </w:rPr>
        <w:t xml:space="preserve">Akers Rhoades, Diana. ”Culture in Chinua Achebe’s </w:t>
      </w:r>
      <w:r w:rsidRPr="005257AE">
        <w:rPr>
          <w:rFonts w:ascii="Times New Roman" w:hAnsi="Times New Roman"/>
          <w:i/>
          <w:iCs/>
          <w:sz w:val="24"/>
          <w:szCs w:val="24"/>
          <w:lang w:val="en-US"/>
        </w:rPr>
        <w:t>Things Fall Apart</w:t>
      </w:r>
      <w:r w:rsidRPr="005257AE">
        <w:rPr>
          <w:rFonts w:ascii="Times New Roman" w:hAnsi="Times New Roman"/>
          <w:sz w:val="24"/>
          <w:szCs w:val="24"/>
          <w:lang w:val="en-US"/>
        </w:rPr>
        <w:t xml:space="preserve">”, </w:t>
      </w:r>
      <w:r w:rsidRPr="005257AE">
        <w:rPr>
          <w:rFonts w:ascii="Times New Roman" w:hAnsi="Times New Roman"/>
          <w:i/>
          <w:iCs/>
          <w:sz w:val="24"/>
          <w:szCs w:val="24"/>
          <w:lang w:val="en-US"/>
        </w:rPr>
        <w:t>African Studies Review</w:t>
      </w:r>
      <w:r w:rsidRPr="005257AE">
        <w:rPr>
          <w:rFonts w:ascii="Times New Roman" w:hAnsi="Times New Roman"/>
          <w:sz w:val="24"/>
          <w:szCs w:val="24"/>
          <w:lang w:val="en-US"/>
        </w:rPr>
        <w:t xml:space="preserve">, vol.36, no.2 (Sep., 1993), p.61-72. </w:t>
      </w:r>
      <w:r w:rsidRPr="00E2716A">
        <w:rPr>
          <w:rFonts w:ascii="Times New Roman" w:hAnsi="Times New Roman"/>
          <w:sz w:val="24"/>
          <w:szCs w:val="24"/>
          <w:lang w:val="en-US"/>
        </w:rPr>
        <w:t>(JSTOR)</w:t>
      </w:r>
    </w:p>
    <w:p xmlns:wp14="http://schemas.microsoft.com/office/word/2010/wordml" w:rsidRPr="00F14C2A" w:rsidR="00E00324" w:rsidP="00E00324" w:rsidRDefault="00E00324" w14:paraId="64152945" wp14:textId="77777777">
      <w:pPr>
        <w:rPr>
          <w:rFonts w:ascii="Times New Roman" w:hAnsi="Times New Roman"/>
          <w:sz w:val="24"/>
          <w:szCs w:val="24"/>
          <w:lang w:val="en-US"/>
        </w:rPr>
      </w:pPr>
      <w:r w:rsidRPr="00E2716A">
        <w:rPr>
          <w:rFonts w:ascii="Times New Roman" w:hAnsi="Times New Roman"/>
          <w:sz w:val="24"/>
          <w:szCs w:val="24"/>
          <w:lang w:val="en-US"/>
        </w:rPr>
        <w:t xml:space="preserve">3) Brink, André: </w:t>
      </w:r>
      <w:r w:rsidRPr="00E2716A">
        <w:rPr>
          <w:rFonts w:ascii="Times New Roman" w:hAnsi="Times New Roman"/>
          <w:i/>
          <w:iCs/>
          <w:sz w:val="24"/>
          <w:szCs w:val="24"/>
          <w:lang w:val="en-US"/>
        </w:rPr>
        <w:t>An Instant in the Wind</w:t>
      </w:r>
    </w:p>
    <w:p xmlns:wp14="http://schemas.microsoft.com/office/word/2010/wordml" w:rsidRPr="00E2716A" w:rsidR="00E00324" w:rsidP="00E00324" w:rsidRDefault="00E00324" w14:paraId="56F87347" wp14:textId="77777777">
      <w:pPr>
        <w:rPr>
          <w:rFonts w:ascii="Times New Roman" w:hAnsi="Times New Roman"/>
          <w:sz w:val="24"/>
          <w:szCs w:val="24"/>
          <w:lang w:val="en-US"/>
        </w:rPr>
      </w:pPr>
      <w:r w:rsidRPr="00F14C2A">
        <w:rPr>
          <w:rFonts w:ascii="Times New Roman" w:hAnsi="Times New Roman"/>
          <w:sz w:val="24"/>
          <w:szCs w:val="24"/>
          <w:lang w:val="en-US"/>
        </w:rPr>
        <w:t xml:space="preserve">Brink, André. </w:t>
      </w:r>
      <w:r w:rsidRPr="00E2716A">
        <w:rPr>
          <w:rFonts w:ascii="Times New Roman" w:hAnsi="Times New Roman"/>
          <w:i/>
          <w:iCs/>
          <w:sz w:val="24"/>
          <w:szCs w:val="24"/>
        </w:rPr>
        <w:t>Att trotsa tystnaden. Författare i förtryckets Sydafrika</w:t>
      </w:r>
      <w:r w:rsidRPr="00E2716A">
        <w:rPr>
          <w:rFonts w:ascii="Times New Roman" w:hAnsi="Times New Roman"/>
          <w:sz w:val="24"/>
          <w:szCs w:val="24"/>
        </w:rPr>
        <w:t xml:space="preserve">. </w:t>
      </w:r>
      <w:r w:rsidRPr="00F14C2A">
        <w:rPr>
          <w:rFonts w:ascii="Times New Roman" w:hAnsi="Times New Roman"/>
          <w:sz w:val="24"/>
          <w:szCs w:val="24"/>
          <w:lang w:val="en-US"/>
        </w:rPr>
        <w:t xml:space="preserve">Stockholm: </w:t>
      </w:r>
      <w:proofErr w:type="spellStart"/>
      <w:r w:rsidRPr="00F14C2A">
        <w:rPr>
          <w:rFonts w:ascii="Times New Roman" w:hAnsi="Times New Roman"/>
          <w:sz w:val="24"/>
          <w:szCs w:val="24"/>
          <w:lang w:val="en-US"/>
        </w:rPr>
        <w:t>Bokförlaget</w:t>
      </w:r>
      <w:proofErr w:type="spellEnd"/>
      <w:r w:rsidRPr="00F14C2A">
        <w:rPr>
          <w:rFonts w:ascii="Times New Roman" w:hAnsi="Times New Roman"/>
          <w:sz w:val="24"/>
          <w:szCs w:val="24"/>
          <w:lang w:val="en-US"/>
        </w:rPr>
        <w:t xml:space="preserve"> Forum, 1987. </w:t>
      </w:r>
      <w:r w:rsidRPr="00E2716A">
        <w:rPr>
          <w:rFonts w:ascii="Times New Roman" w:hAnsi="Times New Roman"/>
          <w:sz w:val="24"/>
          <w:szCs w:val="24"/>
          <w:lang w:val="en-US"/>
        </w:rPr>
        <w:t>9-37. 111-113.</w:t>
      </w:r>
    </w:p>
    <w:p xmlns:wp14="http://schemas.microsoft.com/office/word/2010/wordml" w:rsidRPr="00E2716A" w:rsidR="00E00324" w:rsidP="00E00324" w:rsidRDefault="00E00324" w14:paraId="10384F13" wp14:textId="77777777">
      <w:pPr>
        <w:rPr>
          <w:rFonts w:ascii="Times New Roman" w:hAnsi="Times New Roman"/>
          <w:sz w:val="24"/>
          <w:szCs w:val="24"/>
          <w:lang w:val="en-US"/>
        </w:rPr>
      </w:pPr>
      <w:r w:rsidRPr="00E2716A">
        <w:rPr>
          <w:rFonts w:ascii="Times New Roman" w:hAnsi="Times New Roman"/>
          <w:sz w:val="24"/>
          <w:szCs w:val="24"/>
          <w:lang w:val="en-US"/>
        </w:rPr>
        <w:t xml:space="preserve">4) Djebar, </w:t>
      </w:r>
      <w:proofErr w:type="spellStart"/>
      <w:r w:rsidRPr="00E2716A">
        <w:rPr>
          <w:rFonts w:ascii="Times New Roman" w:hAnsi="Times New Roman"/>
          <w:sz w:val="24"/>
          <w:szCs w:val="24"/>
          <w:lang w:val="en-US"/>
        </w:rPr>
        <w:t>Assia</w:t>
      </w:r>
      <w:proofErr w:type="spellEnd"/>
      <w:r w:rsidRPr="00E2716A">
        <w:rPr>
          <w:rFonts w:ascii="Times New Roman" w:hAnsi="Times New Roman"/>
          <w:sz w:val="24"/>
          <w:szCs w:val="24"/>
          <w:lang w:val="en-US"/>
        </w:rPr>
        <w:t xml:space="preserve">: </w:t>
      </w:r>
      <w:proofErr w:type="spellStart"/>
      <w:r w:rsidRPr="00E2716A">
        <w:rPr>
          <w:rFonts w:ascii="Times New Roman" w:hAnsi="Times New Roman"/>
          <w:i/>
          <w:iCs/>
          <w:sz w:val="24"/>
          <w:szCs w:val="24"/>
          <w:lang w:val="en-US"/>
        </w:rPr>
        <w:t>Kärleken</w:t>
      </w:r>
      <w:proofErr w:type="spellEnd"/>
      <w:r w:rsidRPr="00E2716A">
        <w:rPr>
          <w:rFonts w:ascii="Times New Roman" w:hAnsi="Times New Roman"/>
          <w:i/>
          <w:iCs/>
          <w:sz w:val="24"/>
          <w:szCs w:val="24"/>
          <w:lang w:val="en-US"/>
        </w:rPr>
        <w:t xml:space="preserve">, </w:t>
      </w:r>
      <w:proofErr w:type="spellStart"/>
      <w:r w:rsidRPr="00E2716A">
        <w:rPr>
          <w:rFonts w:ascii="Times New Roman" w:hAnsi="Times New Roman"/>
          <w:i/>
          <w:iCs/>
          <w:sz w:val="24"/>
          <w:szCs w:val="24"/>
          <w:lang w:val="en-US"/>
        </w:rPr>
        <w:t>kriget</w:t>
      </w:r>
      <w:proofErr w:type="spellEnd"/>
    </w:p>
    <w:p xmlns:wp14="http://schemas.microsoft.com/office/word/2010/wordml" w:rsidRPr="00E2716A" w:rsidR="00E00324" w:rsidP="00E00324" w:rsidRDefault="00E00324" w14:paraId="7FF9C6C8" wp14:textId="77777777">
      <w:pPr>
        <w:rPr>
          <w:rFonts w:ascii="Times New Roman" w:hAnsi="Times New Roman"/>
          <w:sz w:val="24"/>
          <w:szCs w:val="24"/>
          <w:lang w:val="en-US"/>
        </w:rPr>
      </w:pPr>
      <w:r w:rsidRPr="00E2716A">
        <w:rPr>
          <w:rFonts w:ascii="Times New Roman" w:hAnsi="Times New Roman"/>
          <w:sz w:val="24"/>
          <w:szCs w:val="24"/>
          <w:lang w:val="en-US"/>
        </w:rPr>
        <w:t xml:space="preserve">Murdoch, H. Adlai. ”Rewriting Writing: Identity, Exile and Renewal in </w:t>
      </w:r>
      <w:proofErr w:type="spellStart"/>
      <w:r w:rsidRPr="00E2716A">
        <w:rPr>
          <w:rFonts w:ascii="Times New Roman" w:hAnsi="Times New Roman"/>
          <w:sz w:val="24"/>
          <w:szCs w:val="24"/>
          <w:lang w:val="en-US"/>
        </w:rPr>
        <w:t>Assia</w:t>
      </w:r>
      <w:proofErr w:type="spellEnd"/>
      <w:r w:rsidRPr="00E2716A">
        <w:rPr>
          <w:rFonts w:ascii="Times New Roman" w:hAnsi="Times New Roman"/>
          <w:sz w:val="24"/>
          <w:szCs w:val="24"/>
          <w:lang w:val="en-US"/>
        </w:rPr>
        <w:t xml:space="preserve"> Djebar’s </w:t>
      </w:r>
      <w:proofErr w:type="spellStart"/>
      <w:r w:rsidRPr="00E2716A">
        <w:rPr>
          <w:rFonts w:ascii="Times New Roman" w:hAnsi="Times New Roman"/>
          <w:i/>
          <w:iCs/>
          <w:sz w:val="24"/>
          <w:szCs w:val="24"/>
          <w:lang w:val="en-US"/>
        </w:rPr>
        <w:t>L’Amour</w:t>
      </w:r>
      <w:proofErr w:type="spellEnd"/>
      <w:r w:rsidRPr="00E2716A">
        <w:rPr>
          <w:rFonts w:ascii="Times New Roman" w:hAnsi="Times New Roman"/>
          <w:i/>
          <w:iCs/>
          <w:sz w:val="24"/>
          <w:szCs w:val="24"/>
          <w:lang w:val="en-US"/>
        </w:rPr>
        <w:t>, la fantasia</w:t>
      </w:r>
      <w:r w:rsidRPr="00E2716A">
        <w:rPr>
          <w:rFonts w:ascii="Times New Roman" w:hAnsi="Times New Roman"/>
          <w:sz w:val="24"/>
          <w:szCs w:val="24"/>
          <w:lang w:val="en-US"/>
        </w:rPr>
        <w:t xml:space="preserve">”, </w:t>
      </w:r>
      <w:r w:rsidRPr="00E2716A">
        <w:rPr>
          <w:rFonts w:ascii="Times New Roman" w:hAnsi="Times New Roman"/>
          <w:i/>
          <w:iCs/>
          <w:sz w:val="24"/>
          <w:szCs w:val="24"/>
          <w:lang w:val="en-US"/>
        </w:rPr>
        <w:t>Yale French Studies</w:t>
      </w:r>
      <w:r w:rsidRPr="00E2716A">
        <w:rPr>
          <w:rFonts w:ascii="Times New Roman" w:hAnsi="Times New Roman"/>
          <w:sz w:val="24"/>
          <w:szCs w:val="24"/>
          <w:lang w:val="en-US"/>
        </w:rPr>
        <w:t xml:space="preserve">, no.83, Post/Colonial Conditions: Exiles, Migrations and </w:t>
      </w:r>
      <w:proofErr w:type="spellStart"/>
      <w:r w:rsidRPr="00E2716A">
        <w:rPr>
          <w:rFonts w:ascii="Times New Roman" w:hAnsi="Times New Roman"/>
          <w:sz w:val="24"/>
          <w:szCs w:val="24"/>
          <w:lang w:val="en-US"/>
        </w:rPr>
        <w:t>Nomadisms</w:t>
      </w:r>
      <w:proofErr w:type="spellEnd"/>
      <w:r w:rsidRPr="00E2716A">
        <w:rPr>
          <w:rFonts w:ascii="Times New Roman" w:hAnsi="Times New Roman"/>
          <w:sz w:val="24"/>
          <w:szCs w:val="24"/>
          <w:lang w:val="en-US"/>
        </w:rPr>
        <w:t>, Volume 2 (1993), p.71-92. (JSTOR)</w:t>
      </w:r>
    </w:p>
    <w:p xmlns:wp14="http://schemas.microsoft.com/office/word/2010/wordml" w:rsidRPr="00E2716A" w:rsidR="00E00324" w:rsidP="00E00324" w:rsidRDefault="00E00324" w14:paraId="0EE575B2" wp14:textId="77777777">
      <w:pPr>
        <w:rPr>
          <w:rFonts w:ascii="Times New Roman" w:hAnsi="Times New Roman"/>
          <w:sz w:val="24"/>
          <w:szCs w:val="24"/>
          <w:lang w:val="en-US"/>
        </w:rPr>
      </w:pPr>
      <w:r w:rsidRPr="00E2716A">
        <w:rPr>
          <w:rFonts w:ascii="Times New Roman" w:hAnsi="Times New Roman"/>
          <w:sz w:val="24"/>
          <w:szCs w:val="24"/>
          <w:lang w:val="en-US"/>
        </w:rPr>
        <w:t xml:space="preserve">5) </w:t>
      </w:r>
      <w:proofErr w:type="spellStart"/>
      <w:r w:rsidRPr="00E2716A">
        <w:rPr>
          <w:rFonts w:ascii="Times New Roman" w:hAnsi="Times New Roman"/>
          <w:sz w:val="24"/>
          <w:szCs w:val="24"/>
          <w:lang w:val="en-US"/>
        </w:rPr>
        <w:t>Ndiaye</w:t>
      </w:r>
      <w:proofErr w:type="spellEnd"/>
      <w:r w:rsidRPr="00E2716A">
        <w:rPr>
          <w:rFonts w:ascii="Times New Roman" w:hAnsi="Times New Roman"/>
          <w:sz w:val="24"/>
          <w:szCs w:val="24"/>
          <w:lang w:val="en-US"/>
        </w:rPr>
        <w:t xml:space="preserve">, Marie: </w:t>
      </w:r>
      <w:r w:rsidRPr="00E2716A">
        <w:rPr>
          <w:rFonts w:ascii="Times New Roman" w:hAnsi="Times New Roman"/>
          <w:i/>
          <w:iCs/>
          <w:sz w:val="24"/>
          <w:szCs w:val="24"/>
          <w:lang w:val="en-US"/>
        </w:rPr>
        <w:t xml:space="preserve">Tre </w:t>
      </w:r>
      <w:proofErr w:type="spellStart"/>
      <w:r w:rsidRPr="00E2716A">
        <w:rPr>
          <w:rFonts w:ascii="Times New Roman" w:hAnsi="Times New Roman"/>
          <w:i/>
          <w:iCs/>
          <w:sz w:val="24"/>
          <w:szCs w:val="24"/>
          <w:lang w:val="en-US"/>
        </w:rPr>
        <w:t>starka</w:t>
      </w:r>
      <w:proofErr w:type="spellEnd"/>
      <w:r w:rsidRPr="00E2716A">
        <w:rPr>
          <w:rFonts w:ascii="Times New Roman" w:hAnsi="Times New Roman"/>
          <w:i/>
          <w:iCs/>
          <w:sz w:val="24"/>
          <w:szCs w:val="24"/>
          <w:lang w:val="en-US"/>
        </w:rPr>
        <w:t xml:space="preserve"> </w:t>
      </w:r>
      <w:proofErr w:type="spellStart"/>
      <w:r w:rsidRPr="00E2716A">
        <w:rPr>
          <w:rFonts w:ascii="Times New Roman" w:hAnsi="Times New Roman"/>
          <w:i/>
          <w:iCs/>
          <w:sz w:val="24"/>
          <w:szCs w:val="24"/>
          <w:lang w:val="en-US"/>
        </w:rPr>
        <w:t>kvinnor</w:t>
      </w:r>
      <w:proofErr w:type="spellEnd"/>
      <w:r w:rsidRPr="00E2716A">
        <w:rPr>
          <w:rFonts w:ascii="Times New Roman" w:hAnsi="Times New Roman"/>
          <w:sz w:val="24"/>
          <w:szCs w:val="24"/>
          <w:lang w:val="en-US"/>
        </w:rPr>
        <w:t xml:space="preserve"> </w:t>
      </w:r>
    </w:p>
    <w:p xmlns:wp14="http://schemas.microsoft.com/office/word/2010/wordml" w:rsidRPr="00E2716A" w:rsidR="00E00324" w:rsidP="00E00324" w:rsidRDefault="00E00324" w14:paraId="282B569F" wp14:textId="77777777">
      <w:pPr>
        <w:rPr>
          <w:rFonts w:ascii="Times New Roman" w:hAnsi="Times New Roman"/>
          <w:sz w:val="24"/>
          <w:szCs w:val="24"/>
        </w:rPr>
      </w:pPr>
      <w:proofErr w:type="spellStart"/>
      <w:r w:rsidRPr="00E2716A">
        <w:rPr>
          <w:rFonts w:ascii="Times New Roman" w:hAnsi="Times New Roman"/>
          <w:sz w:val="24"/>
          <w:szCs w:val="24"/>
          <w:lang w:val="en-US"/>
        </w:rPr>
        <w:t>Moudileno</w:t>
      </w:r>
      <w:proofErr w:type="spellEnd"/>
      <w:r w:rsidRPr="00E2716A">
        <w:rPr>
          <w:rFonts w:ascii="Times New Roman" w:hAnsi="Times New Roman"/>
          <w:sz w:val="24"/>
          <w:szCs w:val="24"/>
          <w:lang w:val="en-US"/>
        </w:rPr>
        <w:t xml:space="preserve">, </w:t>
      </w:r>
      <w:proofErr w:type="spellStart"/>
      <w:r w:rsidRPr="00E2716A">
        <w:rPr>
          <w:rFonts w:ascii="Times New Roman" w:hAnsi="Times New Roman"/>
          <w:sz w:val="24"/>
          <w:szCs w:val="24"/>
          <w:lang w:val="en-US"/>
        </w:rPr>
        <w:t>Lydie</w:t>
      </w:r>
      <w:proofErr w:type="spellEnd"/>
      <w:r w:rsidRPr="00E2716A">
        <w:rPr>
          <w:rFonts w:ascii="Times New Roman" w:hAnsi="Times New Roman"/>
          <w:sz w:val="24"/>
          <w:szCs w:val="24"/>
          <w:lang w:val="en-US"/>
        </w:rPr>
        <w:t xml:space="preserve">. ”Fame, Celebrity, and the Conditions of Visibility of the Postcolonial Writer”, </w:t>
      </w:r>
      <w:r w:rsidRPr="00E2716A">
        <w:rPr>
          <w:rFonts w:ascii="Times New Roman" w:hAnsi="Times New Roman"/>
          <w:i/>
          <w:iCs/>
          <w:sz w:val="24"/>
          <w:szCs w:val="24"/>
          <w:lang w:val="en-US"/>
        </w:rPr>
        <w:t>Yale French Studies</w:t>
      </w:r>
      <w:r w:rsidRPr="00E2716A">
        <w:rPr>
          <w:rFonts w:ascii="Times New Roman" w:hAnsi="Times New Roman"/>
          <w:sz w:val="24"/>
          <w:szCs w:val="24"/>
          <w:lang w:val="en-US"/>
        </w:rPr>
        <w:t xml:space="preserve">, No. 120, Francophone Sub-Saharan African Literature in Global Contexts (2011), p. 62-74. </w:t>
      </w:r>
      <w:r w:rsidRPr="00E2716A">
        <w:rPr>
          <w:rFonts w:ascii="Times New Roman" w:hAnsi="Times New Roman"/>
          <w:sz w:val="24"/>
          <w:szCs w:val="24"/>
        </w:rPr>
        <w:t>(JSTOR)</w:t>
      </w:r>
    </w:p>
    <w:p xmlns:wp14="http://schemas.microsoft.com/office/word/2010/wordml" w:rsidRPr="00E2716A" w:rsidR="00E00324" w:rsidP="00E00324" w:rsidRDefault="00E00324" w14:paraId="52666894" wp14:textId="77777777">
      <w:pPr>
        <w:rPr>
          <w:rFonts w:ascii="Times New Roman" w:hAnsi="Times New Roman"/>
          <w:sz w:val="24"/>
          <w:szCs w:val="24"/>
        </w:rPr>
      </w:pPr>
      <w:r w:rsidRPr="00E2716A">
        <w:rPr>
          <w:rFonts w:ascii="Times New Roman" w:hAnsi="Times New Roman"/>
          <w:sz w:val="24"/>
          <w:szCs w:val="24"/>
        </w:rPr>
        <w:t xml:space="preserve">6) </w:t>
      </w:r>
      <w:proofErr w:type="spellStart"/>
      <w:r w:rsidRPr="00E2716A">
        <w:rPr>
          <w:rFonts w:ascii="Times New Roman" w:hAnsi="Times New Roman"/>
          <w:sz w:val="24"/>
          <w:szCs w:val="24"/>
        </w:rPr>
        <w:t>Bouraoui</w:t>
      </w:r>
      <w:proofErr w:type="spellEnd"/>
      <w:r w:rsidRPr="00E2716A">
        <w:rPr>
          <w:rFonts w:ascii="Times New Roman" w:hAnsi="Times New Roman"/>
          <w:sz w:val="24"/>
          <w:szCs w:val="24"/>
        </w:rPr>
        <w:t xml:space="preserve">, Nina: </w:t>
      </w:r>
      <w:r w:rsidRPr="00E2716A">
        <w:rPr>
          <w:rFonts w:ascii="Times New Roman" w:hAnsi="Times New Roman"/>
          <w:i/>
          <w:iCs/>
          <w:sz w:val="24"/>
          <w:szCs w:val="24"/>
        </w:rPr>
        <w:t>Pojkflickan</w:t>
      </w:r>
    </w:p>
    <w:p xmlns:wp14="http://schemas.microsoft.com/office/word/2010/wordml" w:rsidRPr="00E2716A" w:rsidR="00E00324" w:rsidP="00E00324" w:rsidRDefault="00E00324" w14:paraId="7A98AC21" wp14:textId="77777777">
      <w:pPr>
        <w:rPr>
          <w:rFonts w:ascii="Times New Roman" w:hAnsi="Times New Roman"/>
          <w:sz w:val="24"/>
          <w:szCs w:val="24"/>
          <w:lang w:val="en-US"/>
        </w:rPr>
      </w:pPr>
      <w:r w:rsidRPr="00E2716A">
        <w:rPr>
          <w:rFonts w:ascii="Times New Roman" w:hAnsi="Times New Roman"/>
          <w:sz w:val="24"/>
          <w:szCs w:val="24"/>
        </w:rPr>
        <w:t xml:space="preserve">Persson, Ann-Sofie. “Mångfald och splittring i Nina </w:t>
      </w:r>
      <w:proofErr w:type="spellStart"/>
      <w:r w:rsidRPr="00E2716A">
        <w:rPr>
          <w:rFonts w:ascii="Times New Roman" w:hAnsi="Times New Roman"/>
          <w:sz w:val="24"/>
          <w:szCs w:val="24"/>
        </w:rPr>
        <w:t>Bouraouis</w:t>
      </w:r>
      <w:proofErr w:type="spellEnd"/>
      <w:r w:rsidRPr="00E2716A">
        <w:rPr>
          <w:rFonts w:ascii="Times New Roman" w:hAnsi="Times New Roman"/>
          <w:sz w:val="24"/>
          <w:szCs w:val="24"/>
        </w:rPr>
        <w:t xml:space="preserve"> </w:t>
      </w:r>
      <w:r w:rsidRPr="00E2716A">
        <w:rPr>
          <w:rFonts w:ascii="Times New Roman" w:hAnsi="Times New Roman"/>
          <w:i/>
          <w:iCs/>
          <w:sz w:val="24"/>
          <w:szCs w:val="24"/>
        </w:rPr>
        <w:t>Pojkflickan</w:t>
      </w:r>
      <w:r w:rsidRPr="00E2716A">
        <w:rPr>
          <w:rFonts w:ascii="Times New Roman" w:hAnsi="Times New Roman"/>
          <w:sz w:val="24"/>
          <w:szCs w:val="24"/>
        </w:rPr>
        <w:t xml:space="preserve">”. </w:t>
      </w:r>
      <w:proofErr w:type="spellStart"/>
      <w:r w:rsidRPr="00E2716A">
        <w:rPr>
          <w:rFonts w:ascii="Times New Roman" w:hAnsi="Times New Roman"/>
          <w:sz w:val="24"/>
          <w:szCs w:val="24"/>
          <w:lang w:val="en-US"/>
        </w:rPr>
        <w:t>Norlit</w:t>
      </w:r>
      <w:proofErr w:type="spellEnd"/>
      <w:r w:rsidRPr="00E2716A">
        <w:rPr>
          <w:rFonts w:ascii="Times New Roman" w:hAnsi="Times New Roman"/>
          <w:sz w:val="24"/>
          <w:szCs w:val="24"/>
          <w:lang w:val="en-US"/>
        </w:rPr>
        <w:t xml:space="preserve"> 2009. Codex and Code: Aesthetics, Language and Politics in an Age of Digital Media. Stockholm, August 6-9, 2009. Linköping Electronic Conference Proceedings 42, Linköping University Press, 2010. 419-432. (</w:t>
      </w:r>
      <w:hyperlink w:history="1" r:id="rId5">
        <w:r w:rsidRPr="00E2716A">
          <w:rPr>
            <w:rStyle w:val="Hyperlnk"/>
            <w:rFonts w:ascii="Times New Roman" w:hAnsi="Times New Roman"/>
            <w:sz w:val="24"/>
            <w:szCs w:val="24"/>
            <w:lang w:val="en-US"/>
          </w:rPr>
          <w:t>http://www.ep.liu.se/ecp/042/ecp09042.pdf</w:t>
        </w:r>
      </w:hyperlink>
      <w:r w:rsidRPr="00E2716A">
        <w:rPr>
          <w:rFonts w:ascii="Times New Roman" w:hAnsi="Times New Roman"/>
          <w:sz w:val="24"/>
          <w:szCs w:val="24"/>
          <w:lang w:val="en-US"/>
        </w:rPr>
        <w:t xml:space="preserve">) </w:t>
      </w:r>
    </w:p>
    <w:p xmlns:wp14="http://schemas.microsoft.com/office/word/2010/wordml" w:rsidRPr="00E2716A" w:rsidR="00E00324" w:rsidP="00E00324" w:rsidRDefault="00E00324" w14:paraId="3656B9AB" wp14:textId="77777777">
      <w:pPr>
        <w:rPr>
          <w:rFonts w:ascii="Times New Roman" w:hAnsi="Times New Roman"/>
          <w:sz w:val="24"/>
          <w:szCs w:val="24"/>
          <w:lang w:val="en-US"/>
        </w:rPr>
      </w:pPr>
    </w:p>
    <w:p xmlns:wp14="http://schemas.microsoft.com/office/word/2010/wordml" w:rsidRPr="00530D9F" w:rsidR="00E00324" w:rsidP="00E00324" w:rsidRDefault="00E00324" w14:paraId="45FB0818" wp14:textId="77777777">
      <w:pPr>
        <w:rPr>
          <w:rFonts w:ascii="Times New Roman" w:hAnsi="Times New Roman"/>
          <w:lang w:val="en-US"/>
        </w:rPr>
      </w:pPr>
    </w:p>
    <w:p xmlns:wp14="http://schemas.microsoft.com/office/word/2010/wordml" w:rsidRPr="00E00324" w:rsidR="00E00324" w:rsidP="00E00324" w:rsidRDefault="00E00324" w14:paraId="049F31CB" wp14:textId="77777777">
      <w:pPr>
        <w:rPr>
          <w:lang w:val="en-US"/>
        </w:rPr>
      </w:pPr>
    </w:p>
    <w:p xmlns:wp14="http://schemas.microsoft.com/office/word/2010/wordml" w:rsidRPr="00E00324" w:rsidR="007C1BC9" w:rsidRDefault="007C1BC9" w14:paraId="53128261" wp14:textId="77777777">
      <w:pPr>
        <w:rPr>
          <w:lang w:val="en-US"/>
        </w:rPr>
      </w:pPr>
    </w:p>
    <w:sectPr w:rsidRPr="00E00324" w:rsidR="007C1BC9" w:rsidSect="00E00324">
      <w:pgSz w:w="11906" w:h="16838" w:orient="portrait"/>
      <w:pgMar w:top="1417" w:right="1417" w:bottom="1417" w:left="1417" w:header="113"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proofState w:spelling="clean" w:grammar="dirty"/>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24"/>
    <w:rsid w:val="00060CC2"/>
    <w:rsid w:val="00212993"/>
    <w:rsid w:val="002474D6"/>
    <w:rsid w:val="005257AE"/>
    <w:rsid w:val="007C1BC9"/>
    <w:rsid w:val="0086305B"/>
    <w:rsid w:val="00E00324"/>
    <w:rsid w:val="415B8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408"/>
  <w15:chartTrackingRefBased/>
  <w15:docId w15:val="{E977B09B-3CD7-4770-BB4C-E09B31F668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0324"/>
    <w:pPr>
      <w:spacing w:after="200" w:line="276" w:lineRule="auto"/>
    </w:pPr>
    <w:rPr>
      <w:rFonts w:ascii="Calibri" w:hAnsi="Calibri" w:eastAsia="Calibri" w:cs="Times New Roma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E00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ep.liu.se/ecp/042/ecp09042.pdf" TargetMode="External" Id="rId5" /><Relationship Type="http://schemas.openxmlformats.org/officeDocument/2006/relationships/customXml" Target="../customXml/item3.xml" Id="rId10" /><Relationship Type="http://schemas.openxmlformats.org/officeDocument/2006/relationships/hyperlink" Target="mailto:ann-sofie.persson@liu.se"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9837CDA94A7429A17587916293394" ma:contentTypeVersion="4" ma:contentTypeDescription="Skapa ett nytt dokument." ma:contentTypeScope="" ma:versionID="0c50f63e53ef412d118a5a66edf35b35">
  <xsd:schema xmlns:xsd="http://www.w3.org/2001/XMLSchema" xmlns:xs="http://www.w3.org/2001/XMLSchema" xmlns:p="http://schemas.microsoft.com/office/2006/metadata/properties" xmlns:ns2="ac681e9b-f0de-49c1-8820-7fd1c777adc5" xmlns:ns3="bcd95ac0-b868-40fc-a672-6b3bb61c7609" targetNamespace="http://schemas.microsoft.com/office/2006/metadata/properties" ma:root="true" ma:fieldsID="cc8d36a4a42cfad754f92f21fa13a457" ns2:_="" ns3:_="">
    <xsd:import namespace="ac681e9b-f0de-49c1-8820-7fd1c777adc5"/>
    <xsd:import namespace="bcd95ac0-b868-40fc-a672-6b3bb61c760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81e9b-f0de-49c1-8820-7fd1c777adc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95ac0-b868-40fc-a672-6b3bb61c760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bcd95ac0-b868-40fc-a672-6b3bb61c7609" xsi:nil="true"/>
    <_lisam_Description xmlns="ac681e9b-f0de-49c1-8820-7fd1c777adc5" xsi:nil="true"/>
  </documentManagement>
</p:properties>
</file>

<file path=customXml/itemProps1.xml><?xml version="1.0" encoding="utf-8"?>
<ds:datastoreItem xmlns:ds="http://schemas.openxmlformats.org/officeDocument/2006/customXml" ds:itemID="{26011EA5-067B-46E0-A86D-8411F97B30F8}"/>
</file>

<file path=customXml/itemProps2.xml><?xml version="1.0" encoding="utf-8"?>
<ds:datastoreItem xmlns:ds="http://schemas.openxmlformats.org/officeDocument/2006/customXml" ds:itemID="{9AAFD13F-A825-4925-87D1-4F03BB1090DE}"/>
</file>

<file path=customXml/itemProps3.xml><?xml version="1.0" encoding="utf-8"?>
<ds:datastoreItem xmlns:ds="http://schemas.openxmlformats.org/officeDocument/2006/customXml" ds:itemID="{C52D998E-C742-4D69-8B1B-0ABC296725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Linköpings universitet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Ann-Sofie Persson</dc:creator>
  <cp:keywords/>
  <dc:description/>
  <cp:lastModifiedBy>Ann-Sofie Persson</cp:lastModifiedBy>
  <cp:revision>4</cp:revision>
  <dcterms:created xsi:type="dcterms:W3CDTF">2022-04-07T08:52:00Z</dcterms:created>
  <dcterms:modified xsi:type="dcterms:W3CDTF">2022-06-17T12:59:21Z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0x0101000559837CDA94A7429A17587916293394</vt:lpwstr>
  </property>
</Properties>
</file>